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8B" w:rsidRPr="00426A8B" w:rsidRDefault="008356B7">
      <w:pPr>
        <w:pStyle w:val="berschrift1"/>
        <w:rPr>
          <w:rFonts w:asciiTheme="minorHAnsi" w:eastAsiaTheme="minorEastAsia" w:hAnsiTheme="minorHAnsi"/>
          <w:lang w:val="de-DE"/>
        </w:rPr>
      </w:pPr>
      <w:bookmarkStart w:id="0" w:name="_i3khu7yux22t" w:colFirst="0" w:colLast="0"/>
      <w:bookmarkEnd w:id="0"/>
      <w:r>
        <w:t xml:space="preserve">TYPO3 </w:t>
      </w:r>
      <w:r w:rsidR="00426A8B">
        <w:rPr>
          <w:rFonts w:eastAsiaTheme="minorEastAsia" w:hint="eastAsia"/>
        </w:rPr>
        <w:t xml:space="preserve">アワード　ハイライト　</w:t>
      </w:r>
      <w:r w:rsidR="00426A8B">
        <w:rPr>
          <w:rFonts w:eastAsiaTheme="minorEastAsia" w:hint="eastAsia"/>
        </w:rPr>
        <w:t>CMS</w:t>
      </w:r>
      <w:r w:rsidR="00426A8B">
        <w:rPr>
          <w:rFonts w:eastAsiaTheme="minorEastAsia" w:hint="eastAsia"/>
        </w:rPr>
        <w:t xml:space="preserve">　プロジェクト　エクセレンス</w:t>
      </w:r>
      <w:r w:rsidR="00426A8B">
        <w:rPr>
          <w:rFonts w:asciiTheme="minorHAnsi" w:eastAsiaTheme="minorEastAsia" w:hAnsiTheme="minorHAnsi" w:hint="eastAsia"/>
          <w:lang w:val="de-DE"/>
        </w:rPr>
        <w:t>・インダストリー　サミット</w:t>
      </w:r>
    </w:p>
    <w:p w:rsidR="00B1764D" w:rsidRPr="00D80462" w:rsidRDefault="00B1764D" w:rsidP="00B1764D">
      <w:pPr>
        <w:rPr>
          <w:iCs/>
          <w:lang w:val="de-DE"/>
        </w:rPr>
      </w:pPr>
      <w:bookmarkStart w:id="1" w:name="_pd1shagap1u0" w:colFirst="0" w:colLast="0"/>
      <w:bookmarkEnd w:id="1"/>
      <w:r>
        <w:rPr>
          <w:rFonts w:hint="eastAsia"/>
          <w:lang w:val="de-DE"/>
        </w:rPr>
        <w:t>今年、デン・ハーグで行われた</w:t>
      </w:r>
      <w:r>
        <w:rPr>
          <w:lang w:val="de-DE"/>
        </w:rPr>
        <w:t>TYPO3</w:t>
      </w:r>
      <w:r>
        <w:rPr>
          <w:rFonts w:hint="eastAsia"/>
          <w:lang w:val="de-DE"/>
        </w:rPr>
        <w:t>アワードでは１７つの賞が</w:t>
      </w:r>
      <w:r>
        <w:rPr>
          <w:lang w:val="de-DE"/>
        </w:rPr>
        <w:t>授けられ</w:t>
      </w:r>
      <w:r>
        <w:rPr>
          <w:rFonts w:hint="eastAsia"/>
          <w:lang w:val="de-DE"/>
        </w:rPr>
        <w:t>ました。ドイツの</w:t>
      </w:r>
      <w:r w:rsidR="00C86988">
        <w:rPr>
          <w:rFonts w:hint="eastAsia"/>
          <w:lang w:val="de-DE"/>
        </w:rPr>
        <w:t>代理店</w:t>
      </w:r>
      <w:proofErr w:type="spellStart"/>
      <w:r w:rsidRPr="00B1764D">
        <w:rPr>
          <w:b/>
          <w:bCs/>
          <w:lang w:val="de-DE"/>
        </w:rPr>
        <w:t>Zdreicom</w:t>
      </w:r>
      <w:proofErr w:type="spellEnd"/>
      <w:r w:rsidRPr="00B1764D">
        <w:rPr>
          <w:b/>
          <w:bCs/>
          <w:lang w:val="de-DE"/>
        </w:rPr>
        <w:t xml:space="preserve"> AG</w:t>
      </w:r>
      <w:r w:rsidRPr="00B1764D">
        <w:rPr>
          <w:rFonts w:hint="eastAsia"/>
          <w:iCs/>
          <w:lang w:val="de-DE"/>
        </w:rPr>
        <w:t>の</w:t>
      </w:r>
      <w:r w:rsidRPr="00B1764D">
        <w:rPr>
          <w:iCs/>
          <w:lang w:val="de-DE"/>
        </w:rPr>
        <w:t>ウェブプロジェクト</w:t>
      </w:r>
      <w:r w:rsidRPr="00345865">
        <w:rPr>
          <w:lang w:val="de-DE"/>
        </w:rPr>
        <w:t>Mera-Petfood.com</w:t>
      </w:r>
      <w:r w:rsidRPr="00B1764D">
        <w:rPr>
          <w:rFonts w:hint="eastAsia"/>
          <w:iCs/>
          <w:lang w:val="de-DE"/>
        </w:rPr>
        <w:t>が</w:t>
      </w:r>
      <w:r w:rsidRPr="00B1764D">
        <w:rPr>
          <w:iCs/>
          <w:lang w:val="de-DE"/>
        </w:rPr>
        <w:t>でベスト・ウェブサイト・オブ</w:t>
      </w:r>
      <w:r w:rsidRPr="00B1764D">
        <w:rPr>
          <w:rFonts w:hint="eastAsia"/>
          <w:iCs/>
          <w:lang w:val="de-DE"/>
        </w:rPr>
        <w:t>・ザ・イヤー</w:t>
      </w:r>
      <w:r>
        <w:rPr>
          <w:iCs/>
          <w:lang w:val="de-DE"/>
        </w:rPr>
        <w:t>部門</w:t>
      </w:r>
      <w:r>
        <w:rPr>
          <w:rFonts w:hint="eastAsia"/>
          <w:iCs/>
          <w:lang w:val="de-DE"/>
        </w:rPr>
        <w:t>を</w:t>
      </w:r>
      <w:r w:rsidRPr="00B1764D">
        <w:rPr>
          <w:iCs/>
          <w:lang w:val="de-DE"/>
        </w:rPr>
        <w:t>受賞</w:t>
      </w:r>
      <w:r w:rsidR="00345865">
        <w:rPr>
          <w:rFonts w:hint="eastAsia"/>
          <w:iCs/>
          <w:lang w:val="de-DE"/>
        </w:rPr>
        <w:t>し、</w:t>
      </w:r>
      <w:r>
        <w:rPr>
          <w:rFonts w:hint="eastAsia"/>
          <w:iCs/>
          <w:lang w:val="de-DE"/>
        </w:rPr>
        <w:t>その他</w:t>
      </w:r>
      <w:r w:rsidR="00345865">
        <w:rPr>
          <w:rFonts w:hint="eastAsia"/>
          <w:iCs/>
          <w:lang w:val="de-DE"/>
        </w:rPr>
        <w:t>では</w:t>
      </w:r>
      <w:r>
        <w:rPr>
          <w:rFonts w:hint="eastAsia"/>
          <w:iCs/>
          <w:lang w:val="de-DE"/>
        </w:rPr>
        <w:t>パフォーマンス部門、行政部門、エデュケーション部門、インダストリー部門</w:t>
      </w:r>
      <w:r w:rsidR="00345865">
        <w:rPr>
          <w:rFonts w:hint="eastAsia"/>
          <w:iCs/>
          <w:lang w:val="de-DE"/>
        </w:rPr>
        <w:t>などの多様</w:t>
      </w:r>
      <w:r w:rsidR="00D80462">
        <w:rPr>
          <w:rFonts w:hint="eastAsia"/>
          <w:iCs/>
          <w:lang w:val="de-DE"/>
        </w:rPr>
        <w:t>で、</w:t>
      </w:r>
      <w:r w:rsidR="00345865">
        <w:rPr>
          <w:rFonts w:hint="eastAsia"/>
          <w:iCs/>
          <w:lang w:val="de-DE"/>
        </w:rPr>
        <w:t>効率的な</w:t>
      </w:r>
      <w:r w:rsidR="00345865">
        <w:rPr>
          <w:iCs/>
          <w:lang w:val="de-DE"/>
        </w:rPr>
        <w:t>TYPO3</w:t>
      </w:r>
      <w:r w:rsidR="00345865">
        <w:rPr>
          <w:rFonts w:hint="eastAsia"/>
          <w:iCs/>
          <w:lang w:val="de-DE"/>
        </w:rPr>
        <w:t>オープンソース</w:t>
      </w:r>
      <w:r w:rsidR="00345865">
        <w:rPr>
          <w:rFonts w:hint="eastAsia"/>
          <w:iCs/>
          <w:lang w:val="de-DE"/>
        </w:rPr>
        <w:t>CMS</w:t>
      </w:r>
      <w:r w:rsidR="00345865">
        <w:rPr>
          <w:rFonts w:hint="eastAsia"/>
          <w:iCs/>
          <w:lang w:val="de-DE"/>
        </w:rPr>
        <w:t>プラットフォームが受賞されました。</w:t>
      </w:r>
    </w:p>
    <w:p w:rsidR="00B1764D" w:rsidRPr="00B1764D" w:rsidRDefault="00B1764D" w:rsidP="00B1764D">
      <w:pPr>
        <w:rPr>
          <w:lang w:val="de-DE"/>
        </w:rPr>
      </w:pPr>
    </w:p>
    <w:p w:rsidR="00625973" w:rsidRDefault="00426A8B">
      <w:pPr>
        <w:rPr>
          <w:i/>
        </w:rPr>
      </w:pPr>
      <w:r>
        <w:rPr>
          <w:rFonts w:hint="eastAsia"/>
          <w:i/>
        </w:rPr>
        <w:t>デン・ハーグ</w:t>
      </w:r>
      <w:r w:rsidR="008356B7">
        <w:rPr>
          <w:i/>
        </w:rPr>
        <w:t xml:space="preserve">, </w:t>
      </w:r>
      <w:r>
        <w:rPr>
          <w:rFonts w:hint="eastAsia"/>
          <w:i/>
        </w:rPr>
        <w:t>オランダ、</w:t>
      </w:r>
      <w:r w:rsidR="008356B7">
        <w:rPr>
          <w:i/>
        </w:rPr>
        <w:t xml:space="preserve"> </w:t>
      </w:r>
      <w:r>
        <w:rPr>
          <w:rFonts w:hint="eastAsia"/>
          <w:i/>
        </w:rPr>
        <w:t>2019</w:t>
      </w:r>
      <w:r>
        <w:rPr>
          <w:rFonts w:hint="eastAsia"/>
          <w:i/>
        </w:rPr>
        <w:t>年</w:t>
      </w:r>
      <w:r>
        <w:rPr>
          <w:rFonts w:hint="eastAsia"/>
          <w:i/>
        </w:rPr>
        <w:t>10</w:t>
      </w:r>
      <w:r>
        <w:rPr>
          <w:rFonts w:hint="eastAsia"/>
          <w:i/>
        </w:rPr>
        <w:t>月</w:t>
      </w:r>
      <w:r>
        <w:rPr>
          <w:rFonts w:hint="eastAsia"/>
          <w:i/>
        </w:rPr>
        <w:t>17</w:t>
      </w:r>
      <w:r>
        <w:rPr>
          <w:rFonts w:hint="eastAsia"/>
          <w:i/>
        </w:rPr>
        <w:t>日</w:t>
      </w:r>
    </w:p>
    <w:p w:rsidR="00625973" w:rsidRDefault="00625973"/>
    <w:p w:rsidR="00DF569B" w:rsidRPr="00DF569B" w:rsidRDefault="00BA02DA" w:rsidP="00C30EB7">
      <w:pPr>
        <w:pStyle w:val="KeinLeerraum"/>
        <w:rPr>
          <w:lang w:val="de-DE"/>
        </w:rPr>
      </w:pPr>
      <w:r>
        <w:rPr>
          <w:rFonts w:hint="eastAsia"/>
        </w:rPr>
        <w:t>アワード</w:t>
      </w:r>
      <w:r w:rsidR="000B0CA6">
        <w:rPr>
          <w:rFonts w:hint="eastAsia"/>
        </w:rPr>
        <w:t xml:space="preserve">　</w:t>
      </w:r>
      <w:r>
        <w:rPr>
          <w:rFonts w:hint="eastAsia"/>
        </w:rPr>
        <w:t>ガラは毎年行われる</w:t>
      </w:r>
      <w:r>
        <w:rPr>
          <w:rFonts w:hint="eastAsia"/>
        </w:rPr>
        <w:t>TYPO3</w:t>
      </w:r>
      <w:r>
        <w:rPr>
          <w:rFonts w:hint="eastAsia"/>
        </w:rPr>
        <w:t>カンファレンス</w:t>
      </w:r>
      <w:r w:rsidR="00B17A0C">
        <w:fldChar w:fldCharType="begin"/>
      </w:r>
      <w:r w:rsidR="00B17A0C">
        <w:instrText xml:space="preserve"> HYPERLINK "https://t3con19.typo3.com/" \t "_blank" </w:instrText>
      </w:r>
      <w:r w:rsidR="00B17A0C">
        <w:fldChar w:fldCharType="separate"/>
      </w:r>
      <w:r>
        <w:rPr>
          <w:rStyle w:val="Hyperlink"/>
          <w:color w:val="F49700"/>
        </w:rPr>
        <w:t>T3CON</w:t>
      </w:r>
      <w:r w:rsidR="00B17A0C">
        <w:rPr>
          <w:rStyle w:val="Hyperlink"/>
          <w:color w:val="F49700"/>
        </w:rPr>
        <w:fldChar w:fldCharType="end"/>
      </w:r>
      <w:r>
        <w:rPr>
          <w:rFonts w:hint="eastAsia"/>
        </w:rPr>
        <w:t>の一部のひとつで</w:t>
      </w:r>
      <w:r w:rsidR="00DF569B"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日間行われる</w:t>
      </w:r>
      <w:r w:rsidR="00DF569B">
        <w:rPr>
          <w:rFonts w:hint="eastAsia"/>
        </w:rPr>
        <w:t>イベントでは、ウェブサイト、それを支えるデジタルエイジェンシー、そしてクライアントについてトップクラスのプレゼンテーションが行われます。</w:t>
      </w:r>
      <w:r w:rsidR="00DF569B">
        <w:t>Your gateway to digital success!</w:t>
      </w:r>
      <w:r w:rsidR="00DF569B" w:rsidRPr="005476E7">
        <w:rPr>
          <w:lang w:val="en-US"/>
        </w:rPr>
        <w:t xml:space="preserve"> (</w:t>
      </w:r>
      <w:r w:rsidR="00DF569B">
        <w:rPr>
          <w:rFonts w:hint="eastAsia"/>
          <w:lang w:val="de-DE"/>
        </w:rPr>
        <w:t>デジタルビジネスでの成功への道</w:t>
      </w:r>
      <w:r w:rsidR="00DF569B" w:rsidRPr="005476E7">
        <w:rPr>
          <w:lang w:val="en-US"/>
        </w:rPr>
        <w:t>)</w:t>
      </w:r>
      <w:r w:rsidR="00DF569B">
        <w:rPr>
          <w:rFonts w:hint="eastAsia"/>
          <w:lang w:val="de-DE"/>
        </w:rPr>
        <w:t>をモットー</w:t>
      </w:r>
      <w:r w:rsidR="00A42133">
        <w:rPr>
          <w:rFonts w:hint="eastAsia"/>
          <w:lang w:val="de-DE"/>
        </w:rPr>
        <w:t>に</w:t>
      </w:r>
      <w:r w:rsidR="00DF569B">
        <w:rPr>
          <w:rFonts w:hint="eastAsia"/>
          <w:lang w:val="de-DE"/>
        </w:rPr>
        <w:t>、今最も注目されている</w:t>
      </w:r>
      <w:r w:rsidR="001D1877">
        <w:rPr>
          <w:rFonts w:hint="eastAsia"/>
          <w:lang w:val="de-DE"/>
        </w:rPr>
        <w:t>テーマ</w:t>
      </w:r>
      <w:r w:rsidR="00DF569B">
        <w:rPr>
          <w:rFonts w:hint="eastAsia"/>
          <w:lang w:val="de-DE"/>
        </w:rPr>
        <w:t>についてインターナショナルなプレゼンテーション</w:t>
      </w:r>
      <w:r w:rsidR="001D1877">
        <w:rPr>
          <w:rFonts w:hint="eastAsia"/>
          <w:lang w:val="de-DE"/>
        </w:rPr>
        <w:t>、</w:t>
      </w:r>
      <w:r w:rsidR="00DF569B">
        <w:rPr>
          <w:rFonts w:hint="eastAsia"/>
          <w:lang w:val="de-DE"/>
        </w:rPr>
        <w:t>パネルディスカッション</w:t>
      </w:r>
      <w:r w:rsidR="001D1877">
        <w:rPr>
          <w:rFonts w:hint="eastAsia"/>
          <w:lang w:val="de-DE"/>
        </w:rPr>
        <w:t>を楽しめ</w:t>
      </w:r>
      <w:r w:rsidR="005476E7">
        <w:rPr>
          <w:rFonts w:hint="eastAsia"/>
          <w:lang w:val="de-DE"/>
        </w:rPr>
        <w:t>、</w:t>
      </w:r>
      <w:r w:rsidR="00A42133">
        <w:rPr>
          <w:rFonts w:hint="eastAsia"/>
          <w:lang w:val="de-DE"/>
        </w:rPr>
        <w:t>また</w:t>
      </w:r>
      <w:r w:rsidR="001D1877">
        <w:rPr>
          <w:rFonts w:hint="eastAsia"/>
          <w:lang w:val="de-DE"/>
        </w:rPr>
        <w:t>専門的な部門では企業、行政、</w:t>
      </w:r>
      <w:r w:rsidR="001D1877">
        <w:rPr>
          <w:rFonts w:hint="eastAsia"/>
          <w:lang w:val="de-DE"/>
        </w:rPr>
        <w:t>NGO</w:t>
      </w:r>
      <w:r w:rsidR="001D1877">
        <w:rPr>
          <w:rFonts w:hint="eastAsia"/>
          <w:lang w:val="de-DE"/>
        </w:rPr>
        <w:t>や大学向けに公開講座なども</w:t>
      </w:r>
      <w:r w:rsidR="00A42133">
        <w:rPr>
          <w:rFonts w:hint="eastAsia"/>
          <w:lang w:val="de-DE"/>
        </w:rPr>
        <w:t>開催されます。</w:t>
      </w:r>
    </w:p>
    <w:p w:rsidR="00BA02DA" w:rsidRPr="00BA02DA" w:rsidRDefault="00BA02DA">
      <w:pPr>
        <w:rPr>
          <w:lang w:val="de-DE"/>
        </w:rPr>
      </w:pPr>
    </w:p>
    <w:p w:rsidR="000B0CA6" w:rsidRPr="008F7FE2" w:rsidRDefault="008F7FE2" w:rsidP="008A72D0">
      <w:pPr>
        <w:pStyle w:val="berschrift2"/>
        <w:rPr>
          <w:rFonts w:eastAsiaTheme="minorEastAsia" w:hint="eastAsia"/>
          <w:lang w:val="de-DE"/>
        </w:rPr>
      </w:pPr>
      <w:bookmarkStart w:id="2" w:name="_w28kkwpym7wo" w:colFirst="0" w:colLast="0"/>
      <w:bookmarkEnd w:id="2"/>
      <w:r>
        <w:rPr>
          <w:rFonts w:eastAsiaTheme="minorEastAsia" w:hint="eastAsia"/>
        </w:rPr>
        <w:t>卓越した</w:t>
      </w:r>
      <w:r>
        <w:t>TYPO3</w:t>
      </w:r>
      <w:r>
        <w:rPr>
          <w:rFonts w:eastAsiaTheme="minorEastAsia" w:hint="eastAsia"/>
        </w:rPr>
        <w:t>コミュニティ</w:t>
      </w:r>
      <w:r>
        <w:rPr>
          <w:rFonts w:eastAsiaTheme="minorEastAsia"/>
          <w:lang w:val="de-DE"/>
        </w:rPr>
        <w:t xml:space="preserve"> -  </w:t>
      </w:r>
      <w:r w:rsidR="00CB5774">
        <w:rPr>
          <w:rFonts w:eastAsiaTheme="minorEastAsia" w:hint="eastAsia"/>
        </w:rPr>
        <w:t>拍手喝采の表彰</w:t>
      </w:r>
    </w:p>
    <w:p w:rsidR="000B0CA6" w:rsidRDefault="000B0CA6">
      <w:pPr>
        <w:rPr>
          <w:lang w:val="de-DE"/>
        </w:rPr>
      </w:pPr>
      <w:r>
        <w:rPr>
          <w:rStyle w:val="Hervorhebung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>長年</w:t>
      </w:r>
      <w:r>
        <w:rPr>
          <w:rFonts w:hint="eastAsia"/>
          <w:lang w:val="de-DE"/>
        </w:rPr>
        <w:t>オープンソースソフトウェア</w:t>
      </w:r>
      <w:r>
        <w:rPr>
          <w:color w:val="545454"/>
          <w:sz w:val="21"/>
          <w:szCs w:val="21"/>
          <w:shd w:val="clear" w:color="auto" w:fill="FFFFFF"/>
        </w:rPr>
        <w:t>支援に携わってき</w:t>
      </w:r>
      <w:r>
        <w:rPr>
          <w:rFonts w:ascii="MS Gothic" w:eastAsia="MS Gothic" w:hAnsi="MS Gothic" w:cs="MS Gothic" w:hint="eastAsia"/>
          <w:color w:val="545454"/>
          <w:sz w:val="21"/>
          <w:szCs w:val="21"/>
          <w:shd w:val="clear" w:color="auto" w:fill="FFFFFF"/>
        </w:rPr>
        <w:t>た審査員、</w:t>
      </w:r>
      <w:r w:rsidRPr="000B0CA6">
        <w:t>Jeffrey A. McGuire</w:t>
      </w:r>
      <w:r w:rsidRPr="000B0CA6">
        <w:rPr>
          <w:rFonts w:hint="eastAsia"/>
        </w:rPr>
        <w:t>と</w:t>
      </w:r>
      <w:r w:rsidRPr="000B0CA6">
        <w:t>Robert Douglass</w:t>
      </w:r>
      <w:r w:rsidR="008A72D0">
        <w:rPr>
          <w:rFonts w:hint="eastAsia"/>
        </w:rPr>
        <w:t>の</w:t>
      </w:r>
      <w:r w:rsidR="008A72D0">
        <w:rPr>
          <w:rFonts w:hint="eastAsia"/>
        </w:rPr>
        <w:t>2</w:t>
      </w:r>
      <w:r w:rsidR="008A72D0">
        <w:rPr>
          <w:rFonts w:hint="eastAsia"/>
        </w:rPr>
        <w:t>人</w:t>
      </w:r>
      <w:r>
        <w:rPr>
          <w:rFonts w:hint="eastAsia"/>
        </w:rPr>
        <w:t>が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 w:rsidR="008A72D0">
        <w:rPr>
          <w:rFonts w:hint="eastAsia"/>
        </w:rPr>
        <w:t>アワード　ガラの司会を</w:t>
      </w:r>
      <w:r>
        <w:rPr>
          <w:rFonts w:hint="eastAsia"/>
        </w:rPr>
        <w:t>、</w:t>
      </w:r>
      <w:r>
        <w:rPr>
          <w:rFonts w:hint="eastAsia"/>
        </w:rPr>
        <w:t>240</w:t>
      </w:r>
      <w:r>
        <w:rPr>
          <w:rFonts w:hint="eastAsia"/>
        </w:rPr>
        <w:t>人以上の参加者を相手に、ユーモアたっぷりに、ライブミュージック</w:t>
      </w:r>
      <w:r w:rsidR="008A72D0">
        <w:rPr>
          <w:rFonts w:hint="eastAsia"/>
        </w:rPr>
        <w:t>、そして</w:t>
      </w:r>
      <w:r>
        <w:rPr>
          <w:rFonts w:hint="eastAsia"/>
        </w:rPr>
        <w:t>数時間にわたる</w:t>
      </w:r>
      <w:r w:rsidR="008A72D0">
        <w:rPr>
          <w:rFonts w:hint="eastAsia"/>
        </w:rPr>
        <w:t>セレモニーイベントを執り行いないました。</w:t>
      </w:r>
    </w:p>
    <w:p w:rsidR="00CB3722" w:rsidRDefault="00CB3722">
      <w:pPr>
        <w:rPr>
          <w:lang w:val="de-DE"/>
        </w:rPr>
      </w:pPr>
    </w:p>
    <w:p w:rsidR="000B0CA6" w:rsidRPr="000B0CA6" w:rsidRDefault="00CB3722">
      <w:pPr>
        <w:rPr>
          <w:lang w:val="de-DE"/>
        </w:rPr>
      </w:pPr>
      <w:r>
        <w:rPr>
          <w:lang w:val="de-DE"/>
        </w:rPr>
        <w:t>200</w:t>
      </w:r>
      <w:r>
        <w:rPr>
          <w:rFonts w:hint="eastAsia"/>
          <w:lang w:val="de-DE"/>
        </w:rPr>
        <w:t>以上のプロジェクトから</w:t>
      </w:r>
      <w:r w:rsidR="00CB5774">
        <w:rPr>
          <w:rFonts w:hint="eastAsia"/>
          <w:lang w:val="de-DE"/>
        </w:rPr>
        <w:t>TYPO3</w:t>
      </w:r>
      <w:r w:rsidR="00CB5774">
        <w:rPr>
          <w:rFonts w:hint="eastAsia"/>
          <w:lang w:val="de-DE"/>
        </w:rPr>
        <w:t>の多様性、そして</w:t>
      </w:r>
      <w:r w:rsidR="00CB5774">
        <w:rPr>
          <w:rFonts w:hint="eastAsia"/>
          <w:lang w:val="de-DE"/>
        </w:rPr>
        <w:t>CMS</w:t>
      </w:r>
      <w:r w:rsidR="00CB5774">
        <w:rPr>
          <w:rFonts w:hint="eastAsia"/>
          <w:lang w:val="de-DE"/>
        </w:rPr>
        <w:t>ソフトウェアの可能性を最大限に活用した、特に印象的だった</w:t>
      </w:r>
      <w:r w:rsidRPr="00CB3722">
        <w:rPr>
          <w:rFonts w:hint="eastAsia"/>
          <w:color w:val="1155CC"/>
          <w:u w:val="single"/>
          <w:lang w:val="de-DE"/>
        </w:rPr>
        <w:t>１７</w:t>
      </w:r>
      <w:r>
        <w:rPr>
          <w:rFonts w:hint="eastAsia"/>
          <w:color w:val="1155CC"/>
          <w:u w:val="single"/>
        </w:rPr>
        <w:t>つのカテゴリー受賞者</w:t>
      </w:r>
      <w:r w:rsidR="00CB5774">
        <w:rPr>
          <w:rFonts w:hint="eastAsia"/>
          <w:lang w:val="de-DE"/>
        </w:rPr>
        <w:t>が選考されました。</w:t>
      </w:r>
    </w:p>
    <w:p w:rsidR="00625973" w:rsidRPr="000B0CA6" w:rsidRDefault="00625973">
      <w:pPr>
        <w:rPr>
          <w:lang w:val="de-DE"/>
        </w:rPr>
      </w:pPr>
    </w:p>
    <w:p w:rsidR="00625973" w:rsidRPr="0046287F" w:rsidRDefault="00426A8B">
      <w:pPr>
        <w:ind w:left="720"/>
        <w:rPr>
          <w:lang w:val="de-DE"/>
        </w:rPr>
      </w:pPr>
      <w:r w:rsidRPr="0046287F">
        <w:rPr>
          <w:b/>
        </w:rPr>
        <w:t>エデュケーション部門</w:t>
      </w:r>
      <w:r w:rsidR="008356B7" w:rsidRPr="0046287F">
        <w:rPr>
          <w:b/>
          <w:lang w:val="de-DE"/>
        </w:rPr>
        <w:t>:</w:t>
      </w:r>
      <w:r w:rsidR="008356B7" w:rsidRPr="0046287F">
        <w:rPr>
          <w:lang w:val="de-DE"/>
        </w:rPr>
        <w:t xml:space="preserve"> </w:t>
      </w:r>
      <w:hyperlink r:id="rId6">
        <w:proofErr w:type="spellStart"/>
        <w:r w:rsidR="008356B7" w:rsidRPr="0046287F">
          <w:rPr>
            <w:color w:val="1155CC"/>
            <w:u w:val="single"/>
            <w:lang w:val="de-DE"/>
          </w:rPr>
          <w:t>LimeSoda</w:t>
        </w:r>
        <w:proofErr w:type="spellEnd"/>
        <w:r w:rsidR="008356B7" w:rsidRPr="0046287F">
          <w:rPr>
            <w:color w:val="1155CC"/>
            <w:u w:val="single"/>
            <w:lang w:val="de-DE"/>
          </w:rPr>
          <w:t xml:space="preserve"> Interactive Marketing GmbH</w:t>
        </w:r>
      </w:hyperlink>
      <w:r w:rsidR="008356B7" w:rsidRPr="0046287F">
        <w:rPr>
          <w:lang w:val="de-DE"/>
        </w:rPr>
        <w:t xml:space="preserve"> </w:t>
      </w:r>
      <w:r w:rsidR="00011948" w:rsidRPr="0046287F">
        <w:rPr>
          <w:b/>
          <w:bCs/>
          <w:lang w:val="de-DE"/>
        </w:rPr>
        <w:t>にとって</w:t>
      </w:r>
      <w:r w:rsidR="008356B7" w:rsidRPr="0046287F">
        <w:rPr>
          <w:lang w:val="de-DE"/>
        </w:rPr>
        <w:t xml:space="preserve"> </w:t>
      </w:r>
      <w:r w:rsidR="001B7F75" w:rsidRPr="0046287F">
        <w:fldChar w:fldCharType="begin"/>
      </w:r>
      <w:r w:rsidR="001B7F75" w:rsidRPr="0046287F">
        <w:rPr>
          <w:lang w:val="de-DE"/>
        </w:rPr>
        <w:instrText xml:space="preserve"> HYPERLINK "https://magazin.libro.at" \h </w:instrText>
      </w:r>
      <w:r w:rsidR="001B7F75" w:rsidRPr="0046287F">
        <w:fldChar w:fldCharType="separate"/>
      </w:r>
      <w:r w:rsidR="008356B7" w:rsidRPr="0046287F">
        <w:rPr>
          <w:color w:val="1155CC"/>
          <w:u w:val="single"/>
          <w:lang w:val="de-DE"/>
        </w:rPr>
        <w:t>magazin.libro.at</w:t>
      </w:r>
      <w:r w:rsidR="001B7F75" w:rsidRPr="0046287F">
        <w:rPr>
          <w:color w:val="1155CC"/>
          <w:u w:val="single"/>
          <w:lang w:val="de-DE"/>
        </w:rPr>
        <w:fldChar w:fldCharType="end"/>
      </w:r>
    </w:p>
    <w:p w:rsidR="00625973" w:rsidRPr="0046287F" w:rsidRDefault="00426A8B">
      <w:pPr>
        <w:ind w:left="720"/>
        <w:rPr>
          <w:lang w:val="de-DE"/>
        </w:rPr>
      </w:pPr>
      <w:r w:rsidRPr="0046287F">
        <w:rPr>
          <w:b/>
          <w:lang w:val="de-DE"/>
        </w:rPr>
        <w:t>E</w:t>
      </w:r>
      <w:r w:rsidRPr="0046287F">
        <w:rPr>
          <w:b/>
        </w:rPr>
        <w:t>コマース部門</w:t>
      </w:r>
      <w:r w:rsidR="008356B7" w:rsidRPr="0046287F">
        <w:rPr>
          <w:b/>
          <w:lang w:val="de-DE"/>
        </w:rPr>
        <w:t>:</w:t>
      </w:r>
      <w:r w:rsidR="008356B7" w:rsidRPr="0046287F">
        <w:rPr>
          <w:lang w:val="de-DE"/>
        </w:rPr>
        <w:t xml:space="preserve"> </w:t>
      </w:r>
      <w:hyperlink r:id="rId7">
        <w:proofErr w:type="spellStart"/>
        <w:r w:rsidR="008356B7" w:rsidRPr="0046287F">
          <w:rPr>
            <w:color w:val="1155CC"/>
            <w:u w:val="single"/>
            <w:lang w:val="de-DE"/>
          </w:rPr>
          <w:t>Zdreicom</w:t>
        </w:r>
        <w:proofErr w:type="spellEnd"/>
        <w:r w:rsidR="008356B7" w:rsidRPr="0046287F">
          <w:rPr>
            <w:color w:val="1155CC"/>
            <w:u w:val="single"/>
            <w:lang w:val="de-DE"/>
          </w:rPr>
          <w:t xml:space="preserve"> AG</w:t>
        </w:r>
      </w:hyperlink>
      <w:r w:rsidR="008356B7" w:rsidRPr="0046287F">
        <w:rPr>
          <w:lang w:val="de-DE"/>
        </w:rPr>
        <w:t xml:space="preserve"> </w:t>
      </w:r>
      <w:r w:rsidR="00011948" w:rsidRPr="0046287F">
        <w:rPr>
          <w:b/>
          <w:bCs/>
          <w:lang w:val="de-DE"/>
        </w:rPr>
        <w:t>にとって</w:t>
      </w:r>
      <w:r w:rsidR="001B7F75" w:rsidRPr="0046287F">
        <w:fldChar w:fldCharType="begin"/>
      </w:r>
      <w:r w:rsidR="001B7F75" w:rsidRPr="0046287F">
        <w:rPr>
          <w:lang w:val="de-DE"/>
        </w:rPr>
        <w:instrText xml:space="preserve"> HYPERLINK "https://www.mera-petfood.com" \h </w:instrText>
      </w:r>
      <w:r w:rsidR="001B7F75" w:rsidRPr="0046287F">
        <w:fldChar w:fldCharType="separate"/>
      </w:r>
      <w:r w:rsidR="008356B7" w:rsidRPr="0046287F">
        <w:rPr>
          <w:color w:val="1155CC"/>
          <w:u w:val="single"/>
          <w:lang w:val="de-DE"/>
        </w:rPr>
        <w:t>mera-petfood.com</w:t>
      </w:r>
      <w:r w:rsidR="001B7F75" w:rsidRPr="0046287F">
        <w:rPr>
          <w:color w:val="1155CC"/>
          <w:u w:val="single"/>
          <w:lang w:val="de-DE"/>
        </w:rPr>
        <w:fldChar w:fldCharType="end"/>
      </w:r>
    </w:p>
    <w:p w:rsidR="00625973" w:rsidRPr="0046287F" w:rsidRDefault="00426A8B">
      <w:pPr>
        <w:ind w:left="720"/>
        <w:rPr>
          <w:lang w:val="de-DE"/>
        </w:rPr>
      </w:pPr>
      <w:r w:rsidRPr="0046287F">
        <w:rPr>
          <w:b/>
        </w:rPr>
        <w:t>ヘルシー部門</w:t>
      </w:r>
      <w:r w:rsidR="008356B7" w:rsidRPr="0046287F">
        <w:rPr>
          <w:b/>
          <w:lang w:val="de-DE"/>
        </w:rPr>
        <w:t>:</w:t>
      </w:r>
      <w:r w:rsidR="008356B7" w:rsidRPr="0046287F">
        <w:rPr>
          <w:lang w:val="de-DE"/>
        </w:rPr>
        <w:t xml:space="preserve"> </w:t>
      </w:r>
      <w:hyperlink r:id="rId8">
        <w:proofErr w:type="spellStart"/>
        <w:r w:rsidR="008356B7" w:rsidRPr="0046287F">
          <w:rPr>
            <w:color w:val="1155CC"/>
            <w:u w:val="single"/>
            <w:lang w:val="de-DE"/>
          </w:rPr>
          <w:t>dkd</w:t>
        </w:r>
        <w:proofErr w:type="spellEnd"/>
        <w:r w:rsidR="008356B7" w:rsidRPr="0046287F">
          <w:rPr>
            <w:color w:val="1155CC"/>
            <w:u w:val="single"/>
            <w:lang w:val="de-DE"/>
          </w:rPr>
          <w:t xml:space="preserve"> Internet Service GmbH</w:t>
        </w:r>
      </w:hyperlink>
      <w:r w:rsidR="008356B7" w:rsidRPr="0046287F">
        <w:rPr>
          <w:lang w:val="de-DE"/>
        </w:rPr>
        <w:t xml:space="preserve"> </w:t>
      </w:r>
      <w:r w:rsidR="00011948" w:rsidRPr="0046287F">
        <w:rPr>
          <w:b/>
          <w:bCs/>
          <w:lang w:val="de-DE"/>
        </w:rPr>
        <w:t>にとって</w:t>
      </w:r>
      <w:r w:rsidR="001B7F75" w:rsidRPr="0046287F">
        <w:fldChar w:fldCharType="begin"/>
      </w:r>
      <w:r w:rsidR="001B7F75" w:rsidRPr="0046287F">
        <w:rPr>
          <w:lang w:val="de-DE"/>
        </w:rPr>
        <w:instrText xml:space="preserve"> HYPERLINK "https://www.bsbh.org" \h </w:instrText>
      </w:r>
      <w:r w:rsidR="001B7F75" w:rsidRPr="0046287F">
        <w:fldChar w:fldCharType="separate"/>
      </w:r>
      <w:r w:rsidR="008356B7" w:rsidRPr="0046287F">
        <w:rPr>
          <w:color w:val="1155CC"/>
          <w:u w:val="single"/>
          <w:lang w:val="de-DE"/>
        </w:rPr>
        <w:t>bsbh.org</w:t>
      </w:r>
      <w:r w:rsidR="001B7F75" w:rsidRPr="0046287F">
        <w:rPr>
          <w:color w:val="1155CC"/>
          <w:u w:val="single"/>
          <w:lang w:val="de-DE"/>
        </w:rPr>
        <w:fldChar w:fldCharType="end"/>
      </w:r>
    </w:p>
    <w:p w:rsidR="00625973" w:rsidRPr="0046287F" w:rsidRDefault="00426A8B">
      <w:pPr>
        <w:ind w:left="720"/>
        <w:rPr>
          <w:lang w:val="de-DE"/>
        </w:rPr>
      </w:pPr>
      <w:r w:rsidRPr="0046287F">
        <w:rPr>
          <w:b/>
        </w:rPr>
        <w:t>スポーツ部門</w:t>
      </w:r>
      <w:r w:rsidR="008356B7" w:rsidRPr="0046287F">
        <w:rPr>
          <w:b/>
          <w:lang w:val="de-DE"/>
        </w:rPr>
        <w:t>:</w:t>
      </w:r>
      <w:r w:rsidR="008356B7" w:rsidRPr="0046287F">
        <w:rPr>
          <w:lang w:val="de-DE"/>
        </w:rPr>
        <w:t xml:space="preserve"> </w:t>
      </w:r>
      <w:hyperlink r:id="rId9">
        <w:proofErr w:type="spellStart"/>
        <w:r w:rsidR="008356B7" w:rsidRPr="0046287F">
          <w:rPr>
            <w:color w:val="1155CC"/>
            <w:u w:val="single"/>
            <w:lang w:val="de-DE"/>
          </w:rPr>
          <w:t>brandung</w:t>
        </w:r>
        <w:proofErr w:type="spellEnd"/>
        <w:r w:rsidR="008356B7" w:rsidRPr="0046287F">
          <w:rPr>
            <w:color w:val="1155CC"/>
            <w:u w:val="single"/>
            <w:lang w:val="de-DE"/>
          </w:rPr>
          <w:t xml:space="preserve"> GmbH &amp; Co. KG</w:t>
        </w:r>
      </w:hyperlink>
      <w:r w:rsidR="008356B7" w:rsidRPr="0046287F">
        <w:rPr>
          <w:lang w:val="de-DE"/>
        </w:rPr>
        <w:t xml:space="preserve"> </w:t>
      </w:r>
      <w:r w:rsidR="00011948" w:rsidRPr="0046287F">
        <w:rPr>
          <w:b/>
          <w:bCs/>
          <w:lang w:val="de-DE"/>
        </w:rPr>
        <w:t>にとって</w:t>
      </w:r>
      <w:r w:rsidR="001B7F75" w:rsidRPr="0046287F">
        <w:fldChar w:fldCharType="begin"/>
      </w:r>
      <w:r w:rsidR="001B7F75" w:rsidRPr="0046287F">
        <w:rPr>
          <w:lang w:val="de-DE"/>
        </w:rPr>
        <w:instrText xml:space="preserve"> HYPERLINK "https://johnreed.</w:instrText>
      </w:r>
      <w:r w:rsidR="001B7F75" w:rsidRPr="0046287F">
        <w:rPr>
          <w:lang w:val="de-DE"/>
        </w:rPr>
        <w:instrText xml:space="preserve">fitness" \h </w:instrText>
      </w:r>
      <w:r w:rsidR="001B7F75" w:rsidRPr="0046287F">
        <w:fldChar w:fldCharType="separate"/>
      </w:r>
      <w:proofErr w:type="spellStart"/>
      <w:r w:rsidR="008356B7" w:rsidRPr="0046287F">
        <w:rPr>
          <w:color w:val="1155CC"/>
          <w:u w:val="single"/>
          <w:lang w:val="de-DE"/>
        </w:rPr>
        <w:t>johnreed.fitness</w:t>
      </w:r>
      <w:proofErr w:type="spellEnd"/>
      <w:r w:rsidR="001B7F75" w:rsidRPr="0046287F">
        <w:rPr>
          <w:color w:val="1155CC"/>
          <w:u w:val="single"/>
          <w:lang w:val="de-DE"/>
        </w:rPr>
        <w:fldChar w:fldCharType="end"/>
      </w:r>
    </w:p>
    <w:p w:rsidR="00625973" w:rsidRPr="0046287F" w:rsidRDefault="008356B7">
      <w:pPr>
        <w:ind w:left="720"/>
        <w:rPr>
          <w:lang w:val="de-DE"/>
        </w:rPr>
      </w:pPr>
      <w:r w:rsidRPr="0046287F">
        <w:rPr>
          <w:b/>
          <w:lang w:val="de-DE"/>
        </w:rPr>
        <w:t>NGO</w:t>
      </w:r>
      <w:r w:rsidR="00426A8B" w:rsidRPr="0046287F">
        <w:rPr>
          <w:b/>
        </w:rPr>
        <w:t>部門</w:t>
      </w:r>
      <w:r w:rsidRPr="0046287F">
        <w:rPr>
          <w:b/>
          <w:lang w:val="de-DE"/>
        </w:rPr>
        <w:t>:</w:t>
      </w:r>
      <w:r w:rsidRPr="0046287F">
        <w:rPr>
          <w:lang w:val="de-DE"/>
        </w:rPr>
        <w:t xml:space="preserve"> </w:t>
      </w:r>
      <w:hyperlink r:id="rId10">
        <w:proofErr w:type="spellStart"/>
        <w:r w:rsidRPr="0046287F">
          <w:rPr>
            <w:color w:val="1155CC"/>
            <w:u w:val="single"/>
            <w:lang w:val="de-DE"/>
          </w:rPr>
          <w:t>visionbites</w:t>
        </w:r>
        <w:proofErr w:type="spellEnd"/>
      </w:hyperlink>
      <w:r w:rsidRPr="0046287F">
        <w:rPr>
          <w:lang w:val="de-DE"/>
        </w:rPr>
        <w:t xml:space="preserve"> </w:t>
      </w:r>
      <w:r w:rsidR="00011948" w:rsidRPr="0046287F">
        <w:rPr>
          <w:b/>
          <w:bCs/>
          <w:lang w:val="de-DE"/>
        </w:rPr>
        <w:t>にとって</w:t>
      </w:r>
      <w:r w:rsidR="001B7F75" w:rsidRPr="0046287F">
        <w:fldChar w:fldCharType="begin"/>
      </w:r>
      <w:r w:rsidR="001B7F75" w:rsidRPr="0046287F">
        <w:rPr>
          <w:lang w:val="de-DE"/>
        </w:rPr>
        <w:instrText xml:space="preserve"> HYPERLINK "https://www.sanktjohannes.com" \h </w:instrText>
      </w:r>
      <w:r w:rsidR="001B7F75" w:rsidRPr="0046287F">
        <w:fldChar w:fldCharType="separate"/>
      </w:r>
      <w:r w:rsidRPr="0046287F">
        <w:rPr>
          <w:color w:val="1155CC"/>
          <w:u w:val="single"/>
          <w:lang w:val="de-DE"/>
        </w:rPr>
        <w:t>sanktjohannes.com</w:t>
      </w:r>
      <w:r w:rsidR="001B7F75" w:rsidRPr="0046287F">
        <w:rPr>
          <w:color w:val="1155CC"/>
          <w:u w:val="single"/>
        </w:rPr>
        <w:fldChar w:fldCharType="end"/>
      </w:r>
    </w:p>
    <w:p w:rsidR="00625973" w:rsidRPr="00011948" w:rsidRDefault="00426A8B">
      <w:pPr>
        <w:ind w:left="720"/>
        <w:rPr>
          <w:lang w:val="de-DE"/>
        </w:rPr>
      </w:pPr>
      <w:r w:rsidRPr="00011948">
        <w:rPr>
          <w:b/>
          <w:lang w:val="de-DE"/>
        </w:rPr>
        <w:lastRenderedPageBreak/>
        <w:t>ファイナンス</w:t>
      </w:r>
      <w:r w:rsidRPr="00011948">
        <w:rPr>
          <w:b/>
          <w:lang w:val="de-DE"/>
        </w:rPr>
        <w:t>/</w:t>
      </w:r>
      <w:r w:rsidRPr="00011948">
        <w:rPr>
          <w:b/>
          <w:lang w:val="de-DE"/>
        </w:rPr>
        <w:t>物流部門</w:t>
      </w:r>
      <w:r w:rsidR="008356B7" w:rsidRPr="00011948">
        <w:rPr>
          <w:b/>
          <w:lang w:val="de-DE"/>
        </w:rPr>
        <w:t>:</w:t>
      </w:r>
      <w:r w:rsidR="008356B7" w:rsidRPr="00011948">
        <w:rPr>
          <w:lang w:val="de-DE"/>
        </w:rPr>
        <w:t xml:space="preserve"> </w:t>
      </w:r>
      <w:hyperlink r:id="rId11">
        <w:r w:rsidR="008356B7" w:rsidRPr="00011948">
          <w:rPr>
            <w:color w:val="1155CC"/>
            <w:u w:val="single"/>
            <w:lang w:val="de-DE"/>
          </w:rPr>
          <w:t>Browserwerk</w:t>
        </w:r>
      </w:hyperlink>
      <w:r w:rsidR="008356B7" w:rsidRPr="00011948">
        <w:rPr>
          <w:lang w:val="de-DE"/>
        </w:rPr>
        <w:t xml:space="preserve"> </w:t>
      </w:r>
      <w:r w:rsidR="00011948" w:rsidRPr="00011948">
        <w:rPr>
          <w:b/>
          <w:bCs/>
          <w:lang w:val="de-DE"/>
        </w:rPr>
        <w:t>にとって</w:t>
      </w:r>
      <w:r w:rsidR="001B7F75" w:rsidRPr="00011948">
        <w:fldChar w:fldCharType="begin"/>
      </w:r>
      <w:r w:rsidR="001B7F75" w:rsidRPr="00011948">
        <w:rPr>
          <w:lang w:val="de-DE"/>
        </w:rPr>
        <w:instrText xml:space="preserve"> HYPERLINK "https://lp.degussa-bank.de/immobilienfinanzierung/" \h </w:instrText>
      </w:r>
      <w:r w:rsidR="001B7F75" w:rsidRPr="00011948">
        <w:fldChar w:fldCharType="separate"/>
      </w:r>
      <w:r w:rsidR="008356B7" w:rsidRPr="00011948">
        <w:rPr>
          <w:color w:val="1155CC"/>
          <w:u w:val="single"/>
          <w:lang w:val="de-DE"/>
        </w:rPr>
        <w:t>lp.degussa-bank.de/</w:t>
      </w:r>
      <w:proofErr w:type="spellStart"/>
      <w:r w:rsidR="008356B7" w:rsidRPr="00011948">
        <w:rPr>
          <w:color w:val="1155CC"/>
          <w:u w:val="single"/>
          <w:lang w:val="de-DE"/>
        </w:rPr>
        <w:t>immobilienfinanzierung</w:t>
      </w:r>
      <w:proofErr w:type="spellEnd"/>
      <w:r w:rsidR="001B7F75" w:rsidRPr="00011948">
        <w:rPr>
          <w:color w:val="1155CC"/>
          <w:u w:val="single"/>
        </w:rPr>
        <w:fldChar w:fldCharType="end"/>
      </w:r>
    </w:p>
    <w:p w:rsidR="00625973" w:rsidRPr="00011948" w:rsidRDefault="00426A8B">
      <w:pPr>
        <w:ind w:left="720"/>
        <w:rPr>
          <w:lang w:val="de-DE"/>
        </w:rPr>
      </w:pPr>
      <w:r w:rsidRPr="00011948">
        <w:rPr>
          <w:b/>
        </w:rPr>
        <w:t>キャンペーン部門</w:t>
      </w:r>
      <w:r w:rsidR="008356B7" w:rsidRPr="00011948">
        <w:rPr>
          <w:b/>
          <w:lang w:val="de-DE"/>
        </w:rPr>
        <w:t>:</w:t>
      </w:r>
      <w:r w:rsidR="008356B7" w:rsidRPr="00011948">
        <w:rPr>
          <w:lang w:val="de-DE"/>
        </w:rPr>
        <w:t xml:space="preserve"> </w:t>
      </w:r>
      <w:hyperlink r:id="rId12">
        <w:proofErr w:type="spellStart"/>
        <w:r w:rsidR="008356B7" w:rsidRPr="00011948">
          <w:rPr>
            <w:color w:val="1155CC"/>
            <w:u w:val="single"/>
            <w:lang w:val="de-DE"/>
          </w:rPr>
          <w:t>Tritu</w:t>
        </w:r>
        <w:proofErr w:type="spellEnd"/>
        <w:r w:rsidR="008356B7" w:rsidRPr="00011948">
          <w:rPr>
            <w:color w:val="1155CC"/>
            <w:u w:val="single"/>
            <w:lang w:val="de-DE"/>
          </w:rPr>
          <w:t>m</w:t>
        </w:r>
      </w:hyperlink>
      <w:r w:rsidR="008356B7" w:rsidRPr="00011948">
        <w:rPr>
          <w:lang w:val="de-DE"/>
        </w:rPr>
        <w:t xml:space="preserve"> </w:t>
      </w:r>
      <w:r w:rsidR="00011948" w:rsidRPr="00011948">
        <w:rPr>
          <w:b/>
          <w:bCs/>
          <w:lang w:val="de-DE"/>
        </w:rPr>
        <w:t>にとって</w:t>
      </w:r>
      <w:r w:rsidR="001B7F75" w:rsidRPr="00011948">
        <w:fldChar w:fldCharType="begin"/>
      </w:r>
      <w:r w:rsidR="001B7F75" w:rsidRPr="00011948">
        <w:rPr>
          <w:lang w:val="de-DE"/>
        </w:rPr>
        <w:instrText xml:space="preserve"> HYPERLINK "https://</w:instrText>
      </w:r>
      <w:r w:rsidR="001B7F75" w:rsidRPr="00011948">
        <w:rPr>
          <w:lang w:val="de-DE"/>
        </w:rPr>
        <w:instrText xml:space="preserve">bauhaus100.uni-weimar.de" \h </w:instrText>
      </w:r>
      <w:r w:rsidR="001B7F75" w:rsidRPr="00011948">
        <w:fldChar w:fldCharType="separate"/>
      </w:r>
      <w:r w:rsidR="008356B7" w:rsidRPr="00011948">
        <w:rPr>
          <w:color w:val="1155CC"/>
          <w:u w:val="single"/>
          <w:lang w:val="de-DE"/>
        </w:rPr>
        <w:t>bauhaus100.uni-weimar.de</w:t>
      </w:r>
      <w:r w:rsidR="001B7F75" w:rsidRPr="00011948">
        <w:rPr>
          <w:color w:val="1155CC"/>
          <w:u w:val="single"/>
        </w:rPr>
        <w:fldChar w:fldCharType="end"/>
      </w:r>
    </w:p>
    <w:p w:rsidR="00625973" w:rsidRPr="00011948" w:rsidRDefault="00426A8B">
      <w:pPr>
        <w:ind w:left="720"/>
        <w:rPr>
          <w:lang w:val="de-DE"/>
        </w:rPr>
      </w:pPr>
      <w:r w:rsidRPr="00011948">
        <w:rPr>
          <w:b/>
        </w:rPr>
        <w:t>エンタープライズ部門</w:t>
      </w:r>
      <w:r w:rsidR="008356B7" w:rsidRPr="00011948">
        <w:rPr>
          <w:b/>
          <w:lang w:val="de-DE"/>
        </w:rPr>
        <w:t>:</w:t>
      </w:r>
      <w:r w:rsidR="008356B7" w:rsidRPr="00011948">
        <w:rPr>
          <w:lang w:val="de-DE"/>
        </w:rPr>
        <w:t xml:space="preserve"> </w:t>
      </w:r>
      <w:hyperlink r:id="rId13">
        <w:proofErr w:type="spellStart"/>
        <w:r w:rsidR="008356B7" w:rsidRPr="00011948">
          <w:rPr>
            <w:color w:val="1155CC"/>
            <w:u w:val="single"/>
            <w:lang w:val="de-DE"/>
          </w:rPr>
          <w:t>Pixelant</w:t>
        </w:r>
        <w:proofErr w:type="spellEnd"/>
        <w:r w:rsidR="008356B7" w:rsidRPr="00011948">
          <w:rPr>
            <w:color w:val="1155CC"/>
            <w:u w:val="single"/>
            <w:lang w:val="de-DE"/>
          </w:rPr>
          <w:t xml:space="preserve"> (</w:t>
        </w:r>
        <w:proofErr w:type="spellStart"/>
        <w:r w:rsidR="008356B7" w:rsidRPr="00011948">
          <w:rPr>
            <w:color w:val="1155CC"/>
            <w:u w:val="single"/>
            <w:lang w:val="de-DE"/>
          </w:rPr>
          <w:t>Resultify</w:t>
        </w:r>
        <w:proofErr w:type="spellEnd"/>
        <w:r w:rsidR="008356B7" w:rsidRPr="00011948">
          <w:rPr>
            <w:color w:val="1155CC"/>
            <w:u w:val="single"/>
            <w:lang w:val="de-DE"/>
          </w:rPr>
          <w:t xml:space="preserve"> AB)</w:t>
        </w:r>
      </w:hyperlink>
      <w:r w:rsidR="008356B7" w:rsidRPr="00011948">
        <w:rPr>
          <w:lang w:val="de-DE"/>
        </w:rPr>
        <w:t xml:space="preserve"> </w:t>
      </w:r>
      <w:r w:rsidR="00011948" w:rsidRPr="00011948">
        <w:rPr>
          <w:b/>
          <w:bCs/>
          <w:lang w:val="de-DE"/>
        </w:rPr>
        <w:t>にとって</w:t>
      </w:r>
      <w:r w:rsidR="001B7F75" w:rsidRPr="00011948">
        <w:fldChar w:fldCharType="begin"/>
      </w:r>
      <w:r w:rsidR="001B7F75" w:rsidRPr="00011948">
        <w:rPr>
          <w:lang w:val="de-DE"/>
        </w:rPr>
        <w:instrText xml:space="preserve"> HYPERLINK "https://www.gustavsberg.com/" \h </w:instrText>
      </w:r>
      <w:r w:rsidR="001B7F75" w:rsidRPr="00011948">
        <w:fldChar w:fldCharType="separate"/>
      </w:r>
      <w:r w:rsidR="008356B7" w:rsidRPr="00011948">
        <w:rPr>
          <w:color w:val="1155CC"/>
          <w:u w:val="single"/>
          <w:lang w:val="de-DE"/>
        </w:rPr>
        <w:t>gustavsberg.com</w:t>
      </w:r>
      <w:r w:rsidR="001B7F75" w:rsidRPr="00011948">
        <w:rPr>
          <w:color w:val="1155CC"/>
          <w:u w:val="single"/>
        </w:rPr>
        <w:fldChar w:fldCharType="end"/>
      </w:r>
    </w:p>
    <w:p w:rsidR="00625973" w:rsidRPr="00011948" w:rsidRDefault="00426A8B">
      <w:pPr>
        <w:ind w:left="720"/>
        <w:rPr>
          <w:lang w:val="de-DE"/>
        </w:rPr>
      </w:pPr>
      <w:r w:rsidRPr="00011948">
        <w:rPr>
          <w:b/>
        </w:rPr>
        <w:t>インダストリー部門</w:t>
      </w:r>
      <w:r w:rsidR="008356B7" w:rsidRPr="00011948">
        <w:rPr>
          <w:b/>
          <w:lang w:val="de-DE"/>
        </w:rPr>
        <w:t>:</w:t>
      </w:r>
      <w:r w:rsidR="008356B7" w:rsidRPr="00011948">
        <w:rPr>
          <w:lang w:val="de-DE"/>
        </w:rPr>
        <w:t xml:space="preserve"> </w:t>
      </w:r>
      <w:hyperlink r:id="rId14">
        <w:proofErr w:type="spellStart"/>
        <w:r w:rsidR="008356B7" w:rsidRPr="00011948">
          <w:rPr>
            <w:color w:val="1155CC"/>
            <w:u w:val="single"/>
            <w:lang w:val="de-DE"/>
          </w:rPr>
          <w:t>MaxServ</w:t>
        </w:r>
        <w:proofErr w:type="spellEnd"/>
      </w:hyperlink>
      <w:r w:rsidR="008356B7" w:rsidRPr="00011948">
        <w:rPr>
          <w:lang w:val="de-DE"/>
        </w:rPr>
        <w:t xml:space="preserve"> </w:t>
      </w:r>
      <w:r w:rsidR="00011948" w:rsidRPr="00011948">
        <w:rPr>
          <w:b/>
          <w:bCs/>
          <w:lang w:val="de-DE"/>
        </w:rPr>
        <w:t>にとって</w:t>
      </w:r>
      <w:r w:rsidR="001B7F75" w:rsidRPr="00011948">
        <w:fldChar w:fldCharType="begin"/>
      </w:r>
      <w:r w:rsidR="001B7F75" w:rsidRPr="00011948">
        <w:rPr>
          <w:lang w:val="de-DE"/>
        </w:rPr>
        <w:instrText xml:space="preserve"> HYPERLINK "https://www.cth.biz" \h </w:instrText>
      </w:r>
      <w:r w:rsidR="001B7F75" w:rsidRPr="00011948">
        <w:fldChar w:fldCharType="separate"/>
      </w:r>
      <w:r w:rsidR="008356B7" w:rsidRPr="00011948">
        <w:rPr>
          <w:color w:val="1155CC"/>
          <w:u w:val="single"/>
          <w:lang w:val="de-DE"/>
        </w:rPr>
        <w:t>cth.biz</w:t>
      </w:r>
      <w:r w:rsidR="001B7F75" w:rsidRPr="00011948">
        <w:rPr>
          <w:color w:val="1155CC"/>
          <w:u w:val="single"/>
        </w:rPr>
        <w:fldChar w:fldCharType="end"/>
      </w:r>
    </w:p>
    <w:p w:rsidR="00625973" w:rsidRPr="00011948" w:rsidRDefault="00426A8B">
      <w:pPr>
        <w:ind w:left="720"/>
        <w:rPr>
          <w:lang w:val="de-DE"/>
        </w:rPr>
      </w:pPr>
      <w:r w:rsidRPr="00011948">
        <w:rPr>
          <w:b/>
        </w:rPr>
        <w:t>スモールウェブサイト部門</w:t>
      </w:r>
      <w:r w:rsidR="008356B7" w:rsidRPr="00011948">
        <w:rPr>
          <w:b/>
          <w:lang w:val="de-DE"/>
        </w:rPr>
        <w:t>:</w:t>
      </w:r>
      <w:r w:rsidR="008356B7" w:rsidRPr="00011948">
        <w:rPr>
          <w:lang w:val="de-DE"/>
        </w:rPr>
        <w:t xml:space="preserve"> </w:t>
      </w:r>
      <w:hyperlink r:id="rId15">
        <w:proofErr w:type="spellStart"/>
        <w:r w:rsidR="008356B7" w:rsidRPr="00011948">
          <w:rPr>
            <w:color w:val="1155CC"/>
            <w:u w:val="single"/>
            <w:lang w:val="de-DE"/>
          </w:rPr>
          <w:t>Idéativ</w:t>
        </w:r>
        <w:proofErr w:type="spellEnd"/>
        <w:r w:rsidR="008356B7" w:rsidRPr="00011948">
          <w:rPr>
            <w:color w:val="1155CC"/>
            <w:u w:val="single"/>
            <w:lang w:val="de-DE"/>
          </w:rPr>
          <w:t>e</w:t>
        </w:r>
      </w:hyperlink>
      <w:r w:rsidR="008356B7" w:rsidRPr="00011948">
        <w:rPr>
          <w:lang w:val="de-DE"/>
        </w:rPr>
        <w:t xml:space="preserve"> </w:t>
      </w:r>
      <w:r w:rsidR="00011948" w:rsidRPr="0046287F">
        <w:rPr>
          <w:b/>
          <w:bCs/>
          <w:lang w:val="de-DE"/>
        </w:rPr>
        <w:t>にとって</w:t>
      </w:r>
      <w:r w:rsidR="001B7F75" w:rsidRPr="00011948">
        <w:fldChar w:fldCharType="begin"/>
      </w:r>
      <w:r w:rsidR="001B7F75" w:rsidRPr="00011948">
        <w:rPr>
          <w:lang w:val="de-DE"/>
        </w:rPr>
        <w:instrText xml:space="preserve"> HYPERLINK "https://www.lausanneuniversityhospital.com/" \h </w:instrText>
      </w:r>
      <w:r w:rsidR="001B7F75" w:rsidRPr="00011948">
        <w:fldChar w:fldCharType="separate"/>
      </w:r>
      <w:r w:rsidR="008356B7" w:rsidRPr="00011948">
        <w:rPr>
          <w:color w:val="1155CC"/>
          <w:u w:val="single"/>
          <w:lang w:val="de-DE"/>
        </w:rPr>
        <w:t>lausanneuniversityhospital.com</w:t>
      </w:r>
      <w:r w:rsidR="001B7F75" w:rsidRPr="00011948">
        <w:rPr>
          <w:color w:val="1155CC"/>
          <w:u w:val="single"/>
        </w:rPr>
        <w:fldChar w:fldCharType="end"/>
      </w:r>
    </w:p>
    <w:p w:rsidR="00625973" w:rsidRPr="00011948" w:rsidRDefault="008356B7">
      <w:pPr>
        <w:ind w:left="720"/>
        <w:rPr>
          <w:lang w:val="de-DE"/>
        </w:rPr>
      </w:pPr>
      <w:r w:rsidRPr="00011948">
        <w:rPr>
          <w:b/>
          <w:lang w:val="de-DE"/>
        </w:rPr>
        <w:t>SMB</w:t>
      </w:r>
      <w:r w:rsidR="00426A8B" w:rsidRPr="00011948">
        <w:rPr>
          <w:b/>
        </w:rPr>
        <w:t>部門</w:t>
      </w:r>
      <w:r w:rsidRPr="00011948">
        <w:rPr>
          <w:b/>
          <w:lang w:val="de-DE"/>
        </w:rPr>
        <w:t>:</w:t>
      </w:r>
      <w:r w:rsidRPr="00011948">
        <w:rPr>
          <w:lang w:val="de-DE"/>
        </w:rPr>
        <w:t xml:space="preserve"> </w:t>
      </w:r>
      <w:hyperlink r:id="rId16">
        <w:r w:rsidRPr="00011948">
          <w:rPr>
            <w:color w:val="1155CC"/>
            <w:u w:val="single"/>
            <w:lang w:val="de-DE"/>
          </w:rPr>
          <w:t>Cyberhouse GmbH</w:t>
        </w:r>
      </w:hyperlink>
      <w:r w:rsidRPr="00011948">
        <w:rPr>
          <w:lang w:val="de-DE"/>
        </w:rPr>
        <w:t xml:space="preserve"> </w:t>
      </w:r>
      <w:r w:rsidR="00011948" w:rsidRPr="0046287F">
        <w:rPr>
          <w:b/>
          <w:bCs/>
          <w:lang w:val="de-DE"/>
        </w:rPr>
        <w:t>にとって</w:t>
      </w:r>
      <w:r w:rsidR="001B7F75" w:rsidRPr="00011948">
        <w:fldChar w:fldCharType="begin"/>
      </w:r>
      <w:r w:rsidR="001B7F75" w:rsidRPr="00011948">
        <w:rPr>
          <w:lang w:val="de-DE"/>
        </w:rPr>
        <w:instrText xml:space="preserve"> HYPERLINK "https://www.auto-guenther.at" \h </w:instrText>
      </w:r>
      <w:r w:rsidR="001B7F75" w:rsidRPr="00011948">
        <w:fldChar w:fldCharType="separate"/>
      </w:r>
      <w:r w:rsidRPr="00011948">
        <w:rPr>
          <w:color w:val="1155CC"/>
          <w:u w:val="single"/>
          <w:lang w:val="de-DE"/>
        </w:rPr>
        <w:t>auto-guenther.at</w:t>
      </w:r>
      <w:r w:rsidR="001B7F75" w:rsidRPr="00011948">
        <w:rPr>
          <w:color w:val="1155CC"/>
          <w:u w:val="single"/>
        </w:rPr>
        <w:fldChar w:fldCharType="end"/>
      </w:r>
    </w:p>
    <w:p w:rsidR="00625973" w:rsidRPr="00011948" w:rsidRDefault="00426A8B">
      <w:pPr>
        <w:ind w:left="720"/>
        <w:rPr>
          <w:lang w:val="de-DE"/>
        </w:rPr>
      </w:pPr>
      <w:r w:rsidRPr="00011948">
        <w:rPr>
          <w:b/>
        </w:rPr>
        <w:t>観光</w:t>
      </w:r>
      <w:r w:rsidRPr="00011948">
        <w:rPr>
          <w:b/>
          <w:lang w:val="de-DE"/>
        </w:rPr>
        <w:t>部門</w:t>
      </w:r>
      <w:r w:rsidR="008356B7" w:rsidRPr="00011948">
        <w:rPr>
          <w:b/>
          <w:lang w:val="de-DE"/>
        </w:rPr>
        <w:t>:</w:t>
      </w:r>
      <w:r w:rsidR="008356B7" w:rsidRPr="00011948">
        <w:rPr>
          <w:lang w:val="de-DE"/>
        </w:rPr>
        <w:t xml:space="preserve"> </w:t>
      </w:r>
      <w:hyperlink r:id="rId17">
        <w:r w:rsidR="008356B7" w:rsidRPr="00011948">
          <w:rPr>
            <w:color w:val="1155CC"/>
            <w:u w:val="single"/>
            <w:lang w:val="de-DE"/>
          </w:rPr>
          <w:t xml:space="preserve">Scholz &amp; </w:t>
        </w:r>
        <w:proofErr w:type="spellStart"/>
        <w:r w:rsidR="008356B7" w:rsidRPr="00011948">
          <w:rPr>
            <w:color w:val="1155CC"/>
            <w:u w:val="single"/>
            <w:lang w:val="de-DE"/>
          </w:rPr>
          <w:t>Friends</w:t>
        </w:r>
        <w:proofErr w:type="spellEnd"/>
      </w:hyperlink>
      <w:r w:rsidR="008356B7" w:rsidRPr="00011948">
        <w:rPr>
          <w:lang w:val="de-DE"/>
        </w:rPr>
        <w:t xml:space="preserve"> </w:t>
      </w:r>
      <w:proofErr w:type="spellStart"/>
      <w:r w:rsidR="008356B7" w:rsidRPr="00011948">
        <w:rPr>
          <w:lang w:val="de-DE"/>
        </w:rPr>
        <w:t>and</w:t>
      </w:r>
      <w:proofErr w:type="spellEnd"/>
      <w:r w:rsidR="008356B7" w:rsidRPr="00011948">
        <w:rPr>
          <w:lang w:val="de-DE"/>
        </w:rPr>
        <w:t xml:space="preserve"> </w:t>
      </w:r>
      <w:hyperlink r:id="rId18">
        <w:r w:rsidR="008356B7" w:rsidRPr="00011948">
          <w:rPr>
            <w:color w:val="1155CC"/>
            <w:u w:val="single"/>
            <w:lang w:val="de-DE"/>
          </w:rPr>
          <w:t xml:space="preserve">The </w:t>
        </w:r>
        <w:proofErr w:type="spellStart"/>
        <w:r w:rsidR="008356B7" w:rsidRPr="00011948">
          <w:rPr>
            <w:color w:val="1155CC"/>
            <w:u w:val="single"/>
            <w:lang w:val="de-DE"/>
          </w:rPr>
          <w:t>Brettinghams</w:t>
        </w:r>
        <w:proofErr w:type="spellEnd"/>
      </w:hyperlink>
      <w:r w:rsidR="008356B7" w:rsidRPr="00011948">
        <w:rPr>
          <w:lang w:val="de-DE"/>
        </w:rPr>
        <w:t xml:space="preserve"> </w:t>
      </w:r>
      <w:r w:rsidR="00011948" w:rsidRPr="0046287F">
        <w:rPr>
          <w:b/>
          <w:bCs/>
          <w:lang w:val="de-DE"/>
        </w:rPr>
        <w:t>にとって</w:t>
      </w:r>
      <w:r w:rsidR="001B7F75" w:rsidRPr="00011948">
        <w:fldChar w:fldCharType="begin"/>
      </w:r>
      <w:r w:rsidR="001B7F75" w:rsidRPr="00011948">
        <w:rPr>
          <w:lang w:val="de-DE"/>
        </w:rPr>
        <w:instrText xml:space="preserve"> HYPERLINK "https://www.es-kann-so-einfach-sein.de" \h </w:instrText>
      </w:r>
      <w:r w:rsidR="001B7F75" w:rsidRPr="00011948">
        <w:fldChar w:fldCharType="separate"/>
      </w:r>
      <w:r w:rsidR="008356B7" w:rsidRPr="00011948">
        <w:rPr>
          <w:color w:val="1155CC"/>
          <w:u w:val="single"/>
          <w:lang w:val="de-DE"/>
        </w:rPr>
        <w:t>es-kann-so-einfach-sein.de</w:t>
      </w:r>
      <w:r w:rsidR="001B7F75" w:rsidRPr="00011948">
        <w:rPr>
          <w:color w:val="1155CC"/>
          <w:u w:val="single"/>
          <w:lang w:val="de-DE"/>
        </w:rPr>
        <w:fldChar w:fldCharType="end"/>
      </w:r>
    </w:p>
    <w:p w:rsidR="00625973" w:rsidRPr="00011948" w:rsidRDefault="00426A8B">
      <w:pPr>
        <w:ind w:left="720"/>
        <w:rPr>
          <w:lang w:val="de-DE"/>
        </w:rPr>
      </w:pPr>
      <w:r w:rsidRPr="00011948">
        <w:rPr>
          <w:b/>
          <w:lang w:val="en-US"/>
        </w:rPr>
        <w:t>文化</w:t>
      </w:r>
      <w:r w:rsidRPr="00011948">
        <w:rPr>
          <w:b/>
        </w:rPr>
        <w:t>部門</w:t>
      </w:r>
      <w:r w:rsidR="008356B7" w:rsidRPr="00011948">
        <w:rPr>
          <w:b/>
          <w:lang w:val="de-DE"/>
        </w:rPr>
        <w:t>:</w:t>
      </w:r>
      <w:r w:rsidR="008356B7" w:rsidRPr="00011948">
        <w:rPr>
          <w:lang w:val="de-DE"/>
        </w:rPr>
        <w:t xml:space="preserve"> </w:t>
      </w:r>
      <w:hyperlink r:id="rId19">
        <w:proofErr w:type="spellStart"/>
        <w:r w:rsidR="008356B7" w:rsidRPr="00011948">
          <w:rPr>
            <w:color w:val="1155CC"/>
            <w:u w:val="single"/>
            <w:lang w:val="de-DE"/>
          </w:rPr>
          <w:t>LimeSoda</w:t>
        </w:r>
        <w:proofErr w:type="spellEnd"/>
        <w:r w:rsidR="008356B7" w:rsidRPr="00011948">
          <w:rPr>
            <w:color w:val="1155CC"/>
            <w:u w:val="single"/>
            <w:lang w:val="de-DE"/>
          </w:rPr>
          <w:t xml:space="preserve"> Interactive Marketing GmbH</w:t>
        </w:r>
      </w:hyperlink>
      <w:r w:rsidR="008356B7" w:rsidRPr="00011948">
        <w:rPr>
          <w:lang w:val="de-DE"/>
        </w:rPr>
        <w:t xml:space="preserve"> </w:t>
      </w:r>
      <w:r w:rsidR="00011948" w:rsidRPr="0046287F">
        <w:rPr>
          <w:b/>
          <w:bCs/>
        </w:rPr>
        <w:t>にとって</w:t>
      </w:r>
      <w:r w:rsidR="001B7F75" w:rsidRPr="00011948">
        <w:fldChar w:fldCharType="begin"/>
      </w:r>
      <w:r w:rsidR="001B7F75" w:rsidRPr="00011948">
        <w:rPr>
          <w:lang w:val="de-DE"/>
        </w:rPr>
        <w:instrText xml:space="preserve"> HYPERLINK "https://kartenstelle.oegb.at" \h </w:instrText>
      </w:r>
      <w:r w:rsidR="001B7F75" w:rsidRPr="00011948">
        <w:fldChar w:fldCharType="separate"/>
      </w:r>
      <w:r w:rsidR="008356B7" w:rsidRPr="00011948">
        <w:rPr>
          <w:color w:val="1155CC"/>
          <w:u w:val="single"/>
          <w:lang w:val="de-DE"/>
        </w:rPr>
        <w:t>kartenstelle.oegb.at</w:t>
      </w:r>
      <w:r w:rsidR="001B7F75" w:rsidRPr="00011948">
        <w:rPr>
          <w:color w:val="1155CC"/>
          <w:u w:val="single"/>
        </w:rPr>
        <w:fldChar w:fldCharType="end"/>
      </w:r>
    </w:p>
    <w:p w:rsidR="00625973" w:rsidRPr="00011948" w:rsidRDefault="00B1764D">
      <w:pPr>
        <w:ind w:left="720"/>
        <w:rPr>
          <w:lang w:val="de-DE"/>
        </w:rPr>
      </w:pPr>
      <w:bookmarkStart w:id="3" w:name="_GoBack"/>
      <w:r w:rsidRPr="00011948">
        <w:rPr>
          <w:b/>
        </w:rPr>
        <w:t>行政</w:t>
      </w:r>
      <w:r w:rsidR="00B84148" w:rsidRPr="00011948">
        <w:rPr>
          <w:b/>
        </w:rPr>
        <w:t>部門</w:t>
      </w:r>
      <w:r w:rsidR="008356B7" w:rsidRPr="00011948">
        <w:rPr>
          <w:b/>
          <w:lang w:val="de-DE"/>
        </w:rPr>
        <w:t>:</w:t>
      </w:r>
      <w:r w:rsidR="008356B7" w:rsidRPr="00011948">
        <w:rPr>
          <w:lang w:val="de-DE"/>
        </w:rPr>
        <w:t xml:space="preserve"> </w:t>
      </w:r>
      <w:hyperlink r:id="rId20">
        <w:proofErr w:type="spellStart"/>
        <w:r w:rsidR="008356B7" w:rsidRPr="00011948">
          <w:rPr>
            <w:color w:val="1155CC"/>
            <w:u w:val="single"/>
            <w:lang w:val="de-DE"/>
          </w:rPr>
          <w:t>Earlybird</w:t>
        </w:r>
        <w:proofErr w:type="spellEnd"/>
      </w:hyperlink>
      <w:r w:rsidR="008356B7" w:rsidRPr="00011948">
        <w:rPr>
          <w:lang w:val="de-DE"/>
        </w:rPr>
        <w:t xml:space="preserve"> </w:t>
      </w:r>
      <w:r w:rsidR="00011948" w:rsidRPr="0046287F">
        <w:rPr>
          <w:b/>
          <w:bCs/>
        </w:rPr>
        <w:t>にとって</w:t>
      </w:r>
      <w:r w:rsidR="001B7F75" w:rsidRPr="00011948">
        <w:fldChar w:fldCharType="begin"/>
      </w:r>
      <w:r w:rsidR="001B7F75" w:rsidRPr="00011948">
        <w:rPr>
          <w:lang w:val="de-DE"/>
        </w:rPr>
        <w:instrText xml:space="preserve"> HYPERLINK "https://noe-landtag.gv.at" \h </w:instrText>
      </w:r>
      <w:r w:rsidR="001B7F75" w:rsidRPr="00011948">
        <w:fldChar w:fldCharType="separate"/>
      </w:r>
      <w:r w:rsidR="008356B7" w:rsidRPr="00011948">
        <w:rPr>
          <w:color w:val="1155CC"/>
          <w:u w:val="single"/>
          <w:lang w:val="de-DE"/>
        </w:rPr>
        <w:t>noe-landtag.gv.at</w:t>
      </w:r>
      <w:r w:rsidR="001B7F75" w:rsidRPr="00011948">
        <w:rPr>
          <w:color w:val="1155CC"/>
          <w:u w:val="single"/>
        </w:rPr>
        <w:fldChar w:fldCharType="end"/>
      </w:r>
    </w:p>
    <w:bookmarkEnd w:id="3"/>
    <w:p w:rsidR="00625973" w:rsidRPr="00011948" w:rsidRDefault="00B84148">
      <w:pPr>
        <w:ind w:left="720"/>
        <w:rPr>
          <w:lang w:val="de-DE"/>
        </w:rPr>
      </w:pPr>
      <w:r w:rsidRPr="00011948">
        <w:rPr>
          <w:b/>
        </w:rPr>
        <w:t>ベストパフォーマンス部門</w:t>
      </w:r>
      <w:r w:rsidR="008356B7" w:rsidRPr="00011948">
        <w:rPr>
          <w:b/>
          <w:lang w:val="de-DE"/>
        </w:rPr>
        <w:t>:</w:t>
      </w:r>
      <w:r w:rsidR="008356B7" w:rsidRPr="00011948">
        <w:rPr>
          <w:lang w:val="de-DE"/>
        </w:rPr>
        <w:t xml:space="preserve"> </w:t>
      </w:r>
      <w:hyperlink r:id="rId21">
        <w:r w:rsidR="008356B7" w:rsidRPr="00011948">
          <w:rPr>
            <w:color w:val="1155CC"/>
            <w:u w:val="single"/>
            <w:lang w:val="de-DE"/>
          </w:rPr>
          <w:t>Cyberhouse GmbH</w:t>
        </w:r>
      </w:hyperlink>
      <w:r w:rsidR="008356B7" w:rsidRPr="00011948">
        <w:rPr>
          <w:lang w:val="de-DE"/>
        </w:rPr>
        <w:t xml:space="preserve"> </w:t>
      </w:r>
      <w:r w:rsidR="00011948" w:rsidRPr="0046287F">
        <w:rPr>
          <w:b/>
          <w:bCs/>
        </w:rPr>
        <w:t>にとって</w:t>
      </w:r>
      <w:r w:rsidR="001B7F75" w:rsidRPr="00011948">
        <w:fldChar w:fldCharType="begin"/>
      </w:r>
      <w:r w:rsidR="001B7F75" w:rsidRPr="00011948">
        <w:rPr>
          <w:lang w:val="de-DE"/>
        </w:rPr>
        <w:instrText xml:space="preserve"> HYPERLINK "https://www.auto-guenther.at" \h </w:instrText>
      </w:r>
      <w:r w:rsidR="001B7F75" w:rsidRPr="00011948">
        <w:fldChar w:fldCharType="separate"/>
      </w:r>
      <w:r w:rsidR="008356B7" w:rsidRPr="00011948">
        <w:rPr>
          <w:color w:val="1155CC"/>
          <w:u w:val="single"/>
          <w:lang w:val="de-DE"/>
        </w:rPr>
        <w:t>auto-guenther.at</w:t>
      </w:r>
      <w:r w:rsidR="001B7F75" w:rsidRPr="00011948">
        <w:rPr>
          <w:color w:val="1155CC"/>
          <w:u w:val="single"/>
        </w:rPr>
        <w:fldChar w:fldCharType="end"/>
      </w:r>
    </w:p>
    <w:p w:rsidR="00625973" w:rsidRPr="00011948" w:rsidRDefault="00B84148">
      <w:pPr>
        <w:ind w:left="720"/>
      </w:pPr>
      <w:r w:rsidRPr="00011948">
        <w:rPr>
          <w:b/>
        </w:rPr>
        <w:t>ウェブサイト・オブ・ザ・イヤー部門</w:t>
      </w:r>
      <w:r w:rsidR="008356B7" w:rsidRPr="00011948">
        <w:rPr>
          <w:b/>
        </w:rPr>
        <w:t>:</w:t>
      </w:r>
      <w:r w:rsidR="008356B7" w:rsidRPr="00011948">
        <w:t xml:space="preserve"> </w:t>
      </w:r>
      <w:hyperlink r:id="rId22">
        <w:proofErr w:type="spellStart"/>
        <w:r w:rsidR="008356B7" w:rsidRPr="00011948">
          <w:rPr>
            <w:color w:val="1155CC"/>
            <w:u w:val="single"/>
          </w:rPr>
          <w:t>Zdreicom</w:t>
        </w:r>
        <w:proofErr w:type="spellEnd"/>
        <w:r w:rsidR="008356B7" w:rsidRPr="00011948">
          <w:rPr>
            <w:color w:val="1155CC"/>
            <w:u w:val="single"/>
          </w:rPr>
          <w:t xml:space="preserve"> AG</w:t>
        </w:r>
      </w:hyperlink>
      <w:r w:rsidR="008356B7" w:rsidRPr="00011948">
        <w:t xml:space="preserve"> </w:t>
      </w:r>
      <w:r w:rsidR="00011948" w:rsidRPr="0046287F">
        <w:rPr>
          <w:b/>
          <w:bCs/>
        </w:rPr>
        <w:t>にとって</w:t>
      </w:r>
      <w:r w:rsidR="001B7F75" w:rsidRPr="00011948">
        <w:fldChar w:fldCharType="begin"/>
      </w:r>
      <w:r w:rsidR="001B7F75" w:rsidRPr="00011948">
        <w:instrText xml:space="preserve"> HYPERLINK "https://www.mera-petfood.com" \h </w:instrText>
      </w:r>
      <w:r w:rsidR="001B7F75" w:rsidRPr="00011948">
        <w:fldChar w:fldCharType="separate"/>
      </w:r>
      <w:r w:rsidR="008356B7" w:rsidRPr="00011948">
        <w:rPr>
          <w:color w:val="1155CC"/>
          <w:u w:val="single"/>
        </w:rPr>
        <w:t>mera-petfood.com</w:t>
      </w:r>
      <w:r w:rsidR="001B7F75" w:rsidRPr="00011948">
        <w:rPr>
          <w:color w:val="1155CC"/>
          <w:u w:val="single"/>
        </w:rPr>
        <w:fldChar w:fldCharType="end"/>
      </w:r>
    </w:p>
    <w:p w:rsidR="00A27442" w:rsidRPr="00B00037" w:rsidRDefault="00B00037" w:rsidP="00B00037">
      <w:pPr>
        <w:pStyle w:val="berschrift2"/>
        <w:rPr>
          <w:rFonts w:asciiTheme="minorEastAsia" w:eastAsiaTheme="minorEastAsia" w:hAnsiTheme="minorEastAsia"/>
          <w:lang w:val="de-DE"/>
        </w:rPr>
      </w:pPr>
      <w:bookmarkStart w:id="4" w:name="_o4zs9w2vdnb" w:colFirst="0" w:colLast="0"/>
      <w:bookmarkEnd w:id="4"/>
      <w:r>
        <w:t>T</w:t>
      </w:r>
      <w:r w:rsidR="008356B7">
        <w:t xml:space="preserve">YPO3 </w:t>
      </w:r>
      <w:r w:rsidR="00A27442">
        <w:rPr>
          <w:rFonts w:asciiTheme="minorEastAsia" w:eastAsiaTheme="minorEastAsia" w:hAnsiTheme="minorEastAsia" w:hint="eastAsia"/>
        </w:rPr>
        <w:t>アワード</w:t>
      </w:r>
      <w:r>
        <w:rPr>
          <w:rFonts w:asciiTheme="minorEastAsia" w:eastAsiaTheme="minorEastAsia" w:hAnsiTheme="minorEastAsia" w:hint="eastAsia"/>
        </w:rPr>
        <w:t>表彰</w:t>
      </w:r>
      <w:r>
        <w:rPr>
          <w:rFonts w:asciiTheme="minorEastAsia" w:eastAsiaTheme="minorEastAsia" w:hAnsiTheme="minorEastAsia" w:hint="eastAsia"/>
          <w:lang w:val="de-DE"/>
        </w:rPr>
        <w:t xml:space="preserve">　</w:t>
      </w:r>
      <w:r w:rsidR="00E30175">
        <w:rPr>
          <w:rFonts w:asciiTheme="minorEastAsia" w:eastAsiaTheme="minorEastAsia" w:hAnsiTheme="minorEastAsia" w:hint="eastAsia"/>
          <w:lang w:val="de-DE"/>
        </w:rPr>
        <w:t>個人部門</w:t>
      </w:r>
      <w:r w:rsidR="00E30175">
        <w:rPr>
          <w:rFonts w:asciiTheme="minorEastAsia" w:eastAsiaTheme="minorEastAsia" w:hAnsiTheme="minorEastAsia"/>
          <w:lang w:val="de-DE"/>
        </w:rPr>
        <w:t xml:space="preserve"> - </w:t>
      </w:r>
      <w:r w:rsidR="00E30175">
        <w:rPr>
          <w:rFonts w:asciiTheme="minorEastAsia" w:eastAsiaTheme="minorEastAsia" w:hAnsiTheme="minorEastAsia" w:hint="eastAsia"/>
        </w:rPr>
        <w:t>コミュニティ</w:t>
      </w:r>
      <w:r w:rsidR="00E43702">
        <w:rPr>
          <w:rFonts w:asciiTheme="minorEastAsia" w:eastAsiaTheme="minorEastAsia" w:hAnsiTheme="minorEastAsia" w:hint="eastAsia"/>
        </w:rPr>
        <w:t>イベント</w:t>
      </w:r>
      <w:r w:rsidR="00E30175">
        <w:rPr>
          <w:rFonts w:asciiTheme="minorEastAsia" w:eastAsiaTheme="minorEastAsia" w:hAnsiTheme="minorEastAsia" w:hint="eastAsia"/>
        </w:rPr>
        <w:t xml:space="preserve">　</w:t>
      </w:r>
      <w:r w:rsidR="00E43702">
        <w:rPr>
          <w:rFonts w:asciiTheme="minorEastAsia" w:eastAsiaTheme="minorEastAsia" w:hAnsiTheme="minorEastAsia" w:hint="eastAsia"/>
        </w:rPr>
        <w:t>オーガナイザー</w:t>
      </w:r>
    </w:p>
    <w:p w:rsidR="000717D1" w:rsidRDefault="000717D1"/>
    <w:p w:rsidR="000717D1" w:rsidRPr="000717D1" w:rsidRDefault="007649D5">
      <w:pPr>
        <w:rPr>
          <w:lang w:val="de-DE"/>
        </w:rPr>
      </w:pPr>
      <w:r>
        <w:rPr>
          <w:rFonts w:hint="eastAsia"/>
        </w:rPr>
        <w:t>また</w:t>
      </w:r>
      <w:r w:rsidR="000717D1">
        <w:rPr>
          <w:rFonts w:hint="eastAsia"/>
        </w:rPr>
        <w:t>Website</w:t>
      </w:r>
      <w:r w:rsidR="000717D1">
        <w:rPr>
          <w:rFonts w:hint="eastAsia"/>
        </w:rPr>
        <w:t>の受賞と</w:t>
      </w:r>
      <w:r>
        <w:rPr>
          <w:rFonts w:hint="eastAsia"/>
        </w:rPr>
        <w:t>並行して、</w:t>
      </w:r>
      <w:hyperlink r:id="rId23">
        <w:r w:rsidR="000717D1">
          <w:rPr>
            <w:color w:val="1155CC"/>
            <w:u w:val="single"/>
          </w:rPr>
          <w:t>TYPO3 Association</w:t>
        </w:r>
      </w:hyperlink>
      <w:r>
        <w:rPr>
          <w:rFonts w:hint="eastAsia"/>
        </w:rPr>
        <w:t>のプレジデント</w:t>
      </w:r>
      <w:r>
        <w:t xml:space="preserve">Olivier </w:t>
      </w:r>
      <w:proofErr w:type="spellStart"/>
      <w:r>
        <w:t>Dobberkau</w:t>
      </w:r>
      <w:proofErr w:type="spellEnd"/>
      <w:r>
        <w:rPr>
          <w:rFonts w:hint="eastAsia"/>
        </w:rPr>
        <w:t>が個人部門での賞をルーマニアの</w:t>
      </w:r>
      <w:r>
        <w:rPr>
          <w:rFonts w:hint="eastAsia"/>
        </w:rPr>
        <w:t>TYPO3</w:t>
      </w:r>
      <w:r>
        <w:rPr>
          <w:rFonts w:hint="eastAsia"/>
        </w:rPr>
        <w:t>主催者とコミュニティ支援者の</w:t>
      </w:r>
      <w:r>
        <w:t xml:space="preserve">Daniel </w:t>
      </w:r>
      <w:proofErr w:type="spellStart"/>
      <w:r>
        <w:t>Homorodean</w:t>
      </w:r>
      <w:proofErr w:type="spellEnd"/>
      <w:r w:rsidR="003D7C1F">
        <w:rPr>
          <w:rFonts w:hint="eastAsia"/>
        </w:rPr>
        <w:t>に</w:t>
      </w:r>
      <w:r w:rsidR="003D7C1F">
        <w:rPr>
          <w:rFonts w:hint="eastAsia"/>
          <w:lang w:val="de-DE"/>
        </w:rPr>
        <w:t>表彰した。</w:t>
      </w:r>
      <w:r>
        <w:rPr>
          <w:rFonts w:hint="eastAsia"/>
        </w:rPr>
        <w:t>彼は</w:t>
      </w:r>
      <w:r>
        <w:rPr>
          <w:rFonts w:hint="eastAsia"/>
        </w:rPr>
        <w:t>2013</w:t>
      </w:r>
      <w:r>
        <w:rPr>
          <w:rFonts w:hint="eastAsia"/>
        </w:rPr>
        <w:t>年から</w:t>
      </w:r>
      <w:r w:rsidR="00B17A0C">
        <w:fldChar w:fldCharType="begin"/>
      </w:r>
      <w:r w:rsidR="00B17A0C">
        <w:instrText xml:space="preserve"> HYPERLINK "https://www.t3ee.org" \h </w:instrText>
      </w:r>
      <w:r w:rsidR="00B17A0C">
        <w:fldChar w:fldCharType="separate"/>
      </w:r>
      <w:r>
        <w:rPr>
          <w:color w:val="1155CC"/>
          <w:u w:val="single"/>
        </w:rPr>
        <w:t xml:space="preserve">TYPO3 </w:t>
      </w:r>
      <w:r>
        <w:rPr>
          <w:rFonts w:hint="eastAsia"/>
          <w:color w:val="1155CC"/>
          <w:u w:val="single"/>
        </w:rPr>
        <w:t>西ヨーロッパカンファレンス</w:t>
      </w:r>
      <w:r w:rsidR="00B17A0C">
        <w:rPr>
          <w:color w:val="1155CC"/>
          <w:u w:val="single"/>
        </w:rPr>
        <w:fldChar w:fldCharType="end"/>
      </w:r>
      <w:r w:rsidR="00E30175">
        <w:rPr>
          <w:rFonts w:hint="eastAsia"/>
          <w:lang w:val="de-DE"/>
        </w:rPr>
        <w:t>と</w:t>
      </w:r>
      <w:r w:rsidR="001B7F75">
        <w:fldChar w:fldCharType="begin"/>
      </w:r>
      <w:r w:rsidR="001B7F75">
        <w:instrText xml:space="preserve"> HYPERLINK "https://</w:instrText>
      </w:r>
      <w:r w:rsidR="001B7F75">
        <w:instrText xml:space="preserve">typo3.org/community/teams/community-expansion/" \h </w:instrText>
      </w:r>
      <w:r w:rsidR="001B7F75">
        <w:fldChar w:fldCharType="separate"/>
      </w:r>
      <w:r>
        <w:rPr>
          <w:color w:val="1155CC"/>
          <w:u w:val="single"/>
        </w:rPr>
        <w:t xml:space="preserve">TYPO3 </w:t>
      </w:r>
      <w:r w:rsidR="00E30175">
        <w:rPr>
          <w:rFonts w:hint="eastAsia"/>
          <w:color w:val="1155CC"/>
          <w:u w:val="single"/>
        </w:rPr>
        <w:t>コミュニティ発展委員会</w:t>
      </w:r>
      <w:r w:rsidR="001B7F75">
        <w:rPr>
          <w:color w:val="1155CC"/>
          <w:u w:val="single"/>
        </w:rPr>
        <w:fldChar w:fldCharType="end"/>
      </w:r>
      <w:r w:rsidR="00E30175">
        <w:rPr>
          <w:rFonts w:hint="eastAsia"/>
          <w:lang w:val="de-DE"/>
        </w:rPr>
        <w:t>の運営に深く携わり、</w:t>
      </w:r>
      <w:r w:rsidR="00E30175">
        <w:rPr>
          <w:rFonts w:hint="eastAsia"/>
          <w:color w:val="545454"/>
          <w:sz w:val="21"/>
          <w:szCs w:val="21"/>
          <w:shd w:val="clear" w:color="auto" w:fill="FFFFFF"/>
          <w:lang w:val="de-DE"/>
        </w:rPr>
        <w:t>大きく貢献してきた。</w:t>
      </w:r>
    </w:p>
    <w:p w:rsidR="00625973" w:rsidRDefault="00E43702">
      <w:pPr>
        <w:pStyle w:val="berschrift2"/>
      </w:pPr>
      <w:bookmarkStart w:id="5" w:name="_80et7f6eqalv" w:colFirst="0" w:colLast="0"/>
      <w:bookmarkEnd w:id="5"/>
      <w:r>
        <w:rPr>
          <w:rFonts w:asciiTheme="minorEastAsia" w:eastAsiaTheme="minorEastAsia" w:hAnsiTheme="minorEastAsia" w:hint="eastAsia"/>
        </w:rPr>
        <w:t>プロダクト</w:t>
      </w:r>
      <w:r w:rsidR="00356951">
        <w:rPr>
          <w:rFonts w:eastAsiaTheme="minorEastAsia" w:hint="eastAsia"/>
        </w:rPr>
        <w:t>インフォメーション</w:t>
      </w:r>
    </w:p>
    <w:p w:rsidR="00346FCD" w:rsidRPr="003D7C1F" w:rsidRDefault="00B148A6">
      <w:pPr>
        <w:rPr>
          <w:color w:val="1155CC"/>
          <w:u w:val="single"/>
        </w:rPr>
      </w:pPr>
      <w:r>
        <w:rPr>
          <w:rFonts w:hint="eastAsia"/>
        </w:rPr>
        <w:t>商品</w:t>
      </w:r>
      <w:r>
        <w:rPr>
          <w:rFonts w:hint="eastAsia"/>
          <w:lang w:val="de-DE"/>
        </w:rPr>
        <w:t>の無料</w:t>
      </w:r>
      <w:r>
        <w:rPr>
          <w:rFonts w:hint="eastAsia"/>
        </w:rPr>
        <w:t>ダウンロード、</w:t>
      </w:r>
      <w:r>
        <w:rPr>
          <w:rFonts w:hint="eastAsia"/>
        </w:rPr>
        <w:t>TYPO3</w:t>
      </w:r>
      <w:r>
        <w:rPr>
          <w:rFonts w:hint="eastAsia"/>
          <w:lang w:val="de-DE"/>
        </w:rPr>
        <w:t>についての</w:t>
      </w:r>
      <w:r>
        <w:rPr>
          <w:rFonts w:hint="eastAsia"/>
        </w:rPr>
        <w:t>詳しいインフォメーションは</w:t>
      </w:r>
      <w:r>
        <w:rPr>
          <w:rFonts w:hint="eastAsia"/>
          <w:color w:val="1155CC"/>
          <w:u w:val="single"/>
        </w:rPr>
        <w:t>こちらより</w:t>
      </w:r>
      <w:r>
        <w:rPr>
          <w:rFonts w:hint="eastAsia"/>
        </w:rPr>
        <w:t>。</w:t>
      </w:r>
      <w:r w:rsidR="00346FCD">
        <w:rPr>
          <w:lang w:val="de-DE"/>
        </w:rPr>
        <w:t>TYPO3</w:t>
      </w:r>
      <w:r w:rsidR="00346FCD">
        <w:rPr>
          <w:rFonts w:hint="eastAsia"/>
          <w:lang w:val="de-DE"/>
        </w:rPr>
        <w:t>について専門的なサービスインフォメーションをお探しの方は</w:t>
      </w:r>
      <w:r w:rsidR="00B17A0C">
        <w:fldChar w:fldCharType="begin"/>
      </w:r>
      <w:r w:rsidR="00B17A0C">
        <w:instrText xml:space="preserve"> HYPERLINK "https://typo3.com" \h </w:instrText>
      </w:r>
      <w:r w:rsidR="00B17A0C">
        <w:fldChar w:fldCharType="separate"/>
      </w:r>
      <w:r w:rsidR="00346FCD">
        <w:rPr>
          <w:color w:val="1155CC"/>
          <w:u w:val="single"/>
        </w:rPr>
        <w:t>typo3.com</w:t>
      </w:r>
      <w:r w:rsidR="00B17A0C">
        <w:rPr>
          <w:color w:val="1155CC"/>
          <w:u w:val="single"/>
        </w:rPr>
        <w:fldChar w:fldCharType="end"/>
      </w:r>
    </w:p>
    <w:p w:rsidR="00B148A6" w:rsidRDefault="00B148A6"/>
    <w:p w:rsidR="00346FCD" w:rsidRDefault="00346FCD">
      <w:pPr>
        <w:rPr>
          <w:lang w:val="de-DE"/>
        </w:rPr>
      </w:pPr>
      <w:r>
        <w:rPr>
          <w:rFonts w:hint="eastAsia"/>
        </w:rPr>
        <w:t>こちらのサイト</w:t>
      </w:r>
      <w:r w:rsidR="005625DA">
        <w:rPr>
          <w:rFonts w:hint="eastAsia"/>
        </w:rPr>
        <w:t>のサービスメニュー</w:t>
      </w:r>
      <w:r w:rsidR="005625DA">
        <w:rPr>
          <w:rFonts w:hint="eastAsia"/>
          <w:lang w:val="de-DE"/>
        </w:rPr>
        <w:t>から</w:t>
      </w:r>
      <w:r w:rsidR="005625DA">
        <w:rPr>
          <w:rFonts w:hint="eastAsia"/>
          <w:lang w:val="de-DE"/>
        </w:rPr>
        <w:t>TYPO3</w:t>
      </w:r>
      <w:r w:rsidR="005625DA">
        <w:rPr>
          <w:rFonts w:hint="eastAsia"/>
          <w:lang w:val="de-DE"/>
        </w:rPr>
        <w:t>代理店、開発者、インテグレーター、様々な事例紹介などもしております。またこちらから有料プログラム</w:t>
      </w:r>
      <w:r w:rsidR="005625DA">
        <w:t>ELTS-Program</w:t>
      </w:r>
      <w:r w:rsidR="0046287F">
        <w:t xml:space="preserve"> </w:t>
      </w:r>
      <w:r w:rsidR="005625DA">
        <w:t>(Extended Long Term Support)</w:t>
      </w:r>
      <w:r w:rsidR="0046287F">
        <w:t xml:space="preserve"> </w:t>
      </w:r>
      <w:r w:rsidR="005625DA">
        <w:rPr>
          <w:rFonts w:hint="eastAsia"/>
        </w:rPr>
        <w:t>の使用方法、</w:t>
      </w:r>
      <w:r w:rsidR="005625DA">
        <w:t>TYPO3 LTS</w:t>
      </w:r>
      <w:r w:rsidR="005625DA">
        <w:rPr>
          <w:rFonts w:hint="eastAsia"/>
        </w:rPr>
        <w:t>バージョンからの対応など</w:t>
      </w:r>
      <w:r w:rsidR="00AF5678">
        <w:rPr>
          <w:rFonts w:hint="eastAsia"/>
        </w:rPr>
        <w:t>のサポートも</w:t>
      </w:r>
      <w:r w:rsidR="005625DA">
        <w:rPr>
          <w:rFonts w:hint="eastAsia"/>
        </w:rPr>
        <w:t>受けることもできます。</w:t>
      </w:r>
    </w:p>
    <w:p w:rsidR="00625973" w:rsidRDefault="008356B7">
      <w:pPr>
        <w:pStyle w:val="berschrift2"/>
      </w:pPr>
      <w:bookmarkStart w:id="6" w:name="_a3cppynwow8p" w:colFirst="0" w:colLast="0"/>
      <w:bookmarkEnd w:id="6"/>
      <w:r>
        <w:t xml:space="preserve">TYPO3 </w:t>
      </w:r>
      <w:r w:rsidR="00E43702">
        <w:rPr>
          <w:rFonts w:asciiTheme="minorEastAsia" w:eastAsiaTheme="minorEastAsia" w:hAnsiTheme="minorEastAsia" w:hint="eastAsia"/>
        </w:rPr>
        <w:t>協会と</w:t>
      </w:r>
      <w:r w:rsidR="00E43702">
        <w:t xml:space="preserve"> TYPO3 </w:t>
      </w:r>
      <w:r w:rsidR="00E43702">
        <w:rPr>
          <w:rFonts w:asciiTheme="minorEastAsia" w:eastAsiaTheme="minorEastAsia" w:hAnsiTheme="minorEastAsia" w:hint="eastAsia"/>
        </w:rPr>
        <w:t>有限会社について</w:t>
      </w:r>
    </w:p>
    <w:p w:rsidR="00625973" w:rsidRPr="0046287F" w:rsidRDefault="008356B7">
      <w:pPr>
        <w:rPr>
          <w:lang w:val="de-DE"/>
        </w:rPr>
      </w:pPr>
      <w:r>
        <w:rPr>
          <w:b/>
        </w:rPr>
        <w:t xml:space="preserve">TYPO3 </w:t>
      </w:r>
      <w:r>
        <w:rPr>
          <w:rFonts w:hint="eastAsia"/>
          <w:b/>
        </w:rPr>
        <w:t>協会</w:t>
      </w:r>
      <w:r w:rsidRPr="008356B7">
        <w:rPr>
          <w:rFonts w:hint="eastAsia"/>
          <w:lang w:val="de-DE"/>
        </w:rPr>
        <w:t>は</w:t>
      </w:r>
      <w:r w:rsidRPr="008356B7">
        <w:rPr>
          <w:rFonts w:hint="eastAsia"/>
          <w:lang w:val="de-DE"/>
        </w:rPr>
        <w:t>TYOP3</w:t>
      </w:r>
      <w:r>
        <w:rPr>
          <w:rFonts w:hint="eastAsia"/>
          <w:lang w:val="de-DE"/>
        </w:rPr>
        <w:t>コンテンツマネージメントシステムの長期的で持続的な発展をサポートしています。</w:t>
      </w:r>
      <w:r>
        <w:rPr>
          <w:rFonts w:hint="eastAsia"/>
          <w:lang w:val="de-DE"/>
        </w:rPr>
        <w:t>TYOP3</w:t>
      </w:r>
      <w:r>
        <w:rPr>
          <w:rFonts w:hint="eastAsia"/>
          <w:lang w:val="de-DE"/>
        </w:rPr>
        <w:t>協会は</w:t>
      </w:r>
      <w:r w:rsidRPr="008356B7">
        <w:rPr>
          <w:rFonts w:hint="eastAsia"/>
          <w:lang w:val="de-DE"/>
        </w:rPr>
        <w:t>非営利団体</w:t>
      </w:r>
      <w:r>
        <w:rPr>
          <w:rFonts w:hint="eastAsia"/>
          <w:lang w:val="de-DE"/>
        </w:rPr>
        <w:t>で、</w:t>
      </w:r>
      <w:r>
        <w:rPr>
          <w:rFonts w:hint="eastAsia"/>
          <w:lang w:val="de-DE"/>
        </w:rPr>
        <w:t>TYPO3</w:t>
      </w:r>
      <w:r>
        <w:rPr>
          <w:rFonts w:hint="eastAsia"/>
          <w:lang w:val="de-DE"/>
        </w:rPr>
        <w:t>コンテンツマネージメントシステムをインターナショナルに提供しています。また</w:t>
      </w:r>
      <w:r>
        <w:rPr>
          <w:rFonts w:hint="eastAsia"/>
          <w:lang w:val="de-DE"/>
        </w:rPr>
        <w:t>TYPO3</w:t>
      </w:r>
      <w:r>
        <w:rPr>
          <w:rFonts w:hint="eastAsia"/>
          <w:lang w:val="de-DE"/>
        </w:rPr>
        <w:t>協会はスイスで</w:t>
      </w:r>
      <w:r>
        <w:rPr>
          <w:rFonts w:hint="eastAsia"/>
          <w:lang w:val="de-DE"/>
        </w:rPr>
        <w:t>2004</w:t>
      </w:r>
      <w:r>
        <w:rPr>
          <w:rFonts w:hint="eastAsia"/>
          <w:lang w:val="de-DE"/>
        </w:rPr>
        <w:t>年</w:t>
      </w:r>
      <w:r>
        <w:rPr>
          <w:rFonts w:hint="eastAsia"/>
          <w:lang w:val="de-DE"/>
        </w:rPr>
        <w:t>11</w:t>
      </w:r>
      <w:r>
        <w:rPr>
          <w:rFonts w:hint="eastAsia"/>
          <w:lang w:val="de-DE"/>
        </w:rPr>
        <w:t>月に</w:t>
      </w:r>
      <w:r w:rsidRPr="008356B7">
        <w:rPr>
          <w:lang w:val="de-DE"/>
        </w:rPr>
        <w:t>法的に</w:t>
      </w:r>
      <w:r>
        <w:rPr>
          <w:rFonts w:hint="eastAsia"/>
          <w:lang w:val="de-DE"/>
        </w:rPr>
        <w:t>TYPO3</w:t>
      </w:r>
      <w:r>
        <w:rPr>
          <w:rFonts w:hint="eastAsia"/>
          <w:lang w:val="de-DE"/>
        </w:rPr>
        <w:t>コミュニティにより</w:t>
      </w:r>
      <w:r w:rsidRPr="008356B7">
        <w:rPr>
          <w:lang w:val="de-DE"/>
        </w:rPr>
        <w:t>設</w:t>
      </w:r>
      <w:r w:rsidRPr="008356B7">
        <w:rPr>
          <w:rFonts w:hint="eastAsia"/>
          <w:lang w:val="de-DE"/>
        </w:rPr>
        <w:t>立</w:t>
      </w:r>
      <w:r>
        <w:rPr>
          <w:rFonts w:hint="eastAsia"/>
          <w:lang w:val="de-DE"/>
        </w:rPr>
        <w:t>された</w:t>
      </w:r>
      <w:r>
        <w:rPr>
          <w:lang w:val="de-DE"/>
        </w:rPr>
        <w:t>協会</w:t>
      </w:r>
      <w:r>
        <w:rPr>
          <w:rFonts w:hint="eastAsia"/>
          <w:lang w:val="de-DE"/>
        </w:rPr>
        <w:t>になります。</w:t>
      </w:r>
      <w:r w:rsidR="003D1434">
        <w:rPr>
          <w:rFonts w:hint="eastAsia"/>
          <w:lang w:val="de-DE"/>
        </w:rPr>
        <w:t>本部はスイスの</w:t>
      </w:r>
      <w:r w:rsidR="003D1434" w:rsidRPr="003D1434">
        <w:rPr>
          <w:rFonts w:hint="eastAsia"/>
          <w:lang w:val="de-DE"/>
        </w:rPr>
        <w:t>Baar (</w:t>
      </w:r>
      <w:r w:rsidR="003D1434" w:rsidRPr="003D1434">
        <w:rPr>
          <w:rFonts w:hint="eastAsia"/>
          <w:lang w:val="de-DE"/>
        </w:rPr>
        <w:t>バール</w:t>
      </w:r>
      <w:r w:rsidR="003D1434" w:rsidRPr="003D1434">
        <w:rPr>
          <w:rFonts w:hint="eastAsia"/>
          <w:lang w:val="de-DE"/>
        </w:rPr>
        <w:t>)</w:t>
      </w:r>
      <w:r w:rsidR="003D1434">
        <w:rPr>
          <w:rFonts w:hint="eastAsia"/>
          <w:lang w:val="de-DE"/>
        </w:rPr>
        <w:t>で、中</w:t>
      </w:r>
      <w:r w:rsidR="003D1434">
        <w:rPr>
          <w:rFonts w:hint="eastAsia"/>
          <w:lang w:val="de-DE"/>
        </w:rPr>
        <w:lastRenderedPageBreak/>
        <w:t>世的で</w:t>
      </w:r>
      <w:r w:rsidR="003D1434" w:rsidRPr="003D1434">
        <w:rPr>
          <w:lang w:val="de-DE"/>
        </w:rPr>
        <w:t>不</w:t>
      </w:r>
      <w:r w:rsidR="003D1434" w:rsidRPr="003D1434">
        <w:rPr>
          <w:rFonts w:hint="eastAsia"/>
          <w:lang w:val="de-DE"/>
        </w:rPr>
        <w:t>偏</w:t>
      </w:r>
      <w:r w:rsidR="003D1434">
        <w:rPr>
          <w:rFonts w:hint="eastAsia"/>
          <w:lang w:val="de-DE"/>
        </w:rPr>
        <w:t>な自立した協会です。より詳しい協会メンバー、目的、規則などに関する情報はこちらより</w:t>
      </w:r>
      <w:r w:rsidR="001B7F75">
        <w:fldChar w:fldCharType="begin"/>
      </w:r>
      <w:r w:rsidR="001B7F75">
        <w:instrText xml:space="preserve"> HYPERLINK "https://typo3.org/project/association/" \h </w:instrText>
      </w:r>
      <w:r w:rsidR="001B7F75">
        <w:fldChar w:fldCharType="separate"/>
      </w:r>
      <w:r>
        <w:rPr>
          <w:color w:val="1155CC"/>
          <w:u w:val="single"/>
        </w:rPr>
        <w:t>typo3.org/project/association/</w:t>
      </w:r>
      <w:r w:rsidR="001B7F75">
        <w:rPr>
          <w:color w:val="1155CC"/>
          <w:u w:val="single"/>
        </w:rPr>
        <w:fldChar w:fldCharType="end"/>
      </w:r>
    </w:p>
    <w:p w:rsidR="003D1434" w:rsidRDefault="003D1434">
      <w:pPr>
        <w:rPr>
          <w:color w:val="1155CC"/>
          <w:u w:val="single"/>
        </w:rPr>
      </w:pPr>
    </w:p>
    <w:p w:rsidR="006B333F" w:rsidRDefault="003D1434">
      <w:pPr>
        <w:rPr>
          <w:lang w:val="de-DE"/>
        </w:rPr>
      </w:pPr>
      <w:r>
        <w:rPr>
          <w:lang w:val="de-DE"/>
        </w:rPr>
        <w:t>TYPO3</w:t>
      </w:r>
      <w:r>
        <w:rPr>
          <w:rFonts w:hint="eastAsia"/>
          <w:lang w:val="de-DE"/>
        </w:rPr>
        <w:t>有限会社はサービス企業</w:t>
      </w:r>
      <w:r w:rsidR="006B333F">
        <w:rPr>
          <w:rFonts w:hint="eastAsia"/>
          <w:lang w:val="de-DE"/>
        </w:rPr>
        <w:t>であり、</w:t>
      </w:r>
      <w:r w:rsidR="006B333F">
        <w:rPr>
          <w:lang w:val="de-DE"/>
        </w:rPr>
        <w:t>TYPO3</w:t>
      </w:r>
      <w:r w:rsidR="006B333F">
        <w:rPr>
          <w:rFonts w:hint="eastAsia"/>
          <w:lang w:val="de-DE"/>
        </w:rPr>
        <w:t>のサービスサポート、</w:t>
      </w:r>
      <w:r w:rsidR="006B333F">
        <w:rPr>
          <w:lang w:val="de-DE"/>
        </w:rPr>
        <w:t>CMS</w:t>
      </w:r>
      <w:r w:rsidR="006B333F">
        <w:rPr>
          <w:rFonts w:hint="eastAsia"/>
          <w:lang w:val="de-DE"/>
        </w:rPr>
        <w:t>ソフトウェアの開発、発展を目的とし、</w:t>
      </w:r>
      <w:r w:rsidR="006B333F">
        <w:rPr>
          <w:rFonts w:hint="eastAsia"/>
          <w:lang w:val="de-DE"/>
        </w:rPr>
        <w:t>TYPO3</w:t>
      </w:r>
      <w:r w:rsidR="006B333F">
        <w:rPr>
          <w:rFonts w:hint="eastAsia"/>
          <w:lang w:val="de-DE"/>
        </w:rPr>
        <w:t>コミュニティにより設立されました。</w:t>
      </w:r>
    </w:p>
    <w:p w:rsidR="008356B7" w:rsidRPr="0046287F" w:rsidRDefault="006B333F">
      <w:pPr>
        <w:rPr>
          <w:lang w:val="de-DE"/>
        </w:rPr>
      </w:pPr>
      <w:r>
        <w:rPr>
          <w:rFonts w:hint="eastAsia"/>
          <w:lang w:val="de-DE"/>
        </w:rPr>
        <w:t>詳しい</w:t>
      </w:r>
      <w:r>
        <w:rPr>
          <w:lang w:val="de-DE"/>
        </w:rPr>
        <w:t>TYPO3</w:t>
      </w:r>
      <w:r>
        <w:rPr>
          <w:rFonts w:hint="eastAsia"/>
          <w:lang w:val="de-DE"/>
        </w:rPr>
        <w:t>有限会社に関する情報はこちらより</w:t>
      </w:r>
      <w:r w:rsidR="001B7F75">
        <w:fldChar w:fldCharType="begin"/>
      </w:r>
      <w:r w:rsidR="001B7F75">
        <w:instrText xml:space="preserve"> HYPERLINK "https://typo3.com" \h </w:instrText>
      </w:r>
      <w:r w:rsidR="001B7F75">
        <w:fldChar w:fldCharType="separate"/>
      </w:r>
      <w:r w:rsidR="008356B7">
        <w:rPr>
          <w:color w:val="1155CC"/>
          <w:u w:val="single"/>
        </w:rPr>
        <w:t>typo3.com</w:t>
      </w:r>
      <w:r w:rsidR="001B7F75">
        <w:rPr>
          <w:color w:val="1155CC"/>
          <w:u w:val="single"/>
        </w:rPr>
        <w:fldChar w:fldCharType="end"/>
      </w:r>
      <w:r w:rsidR="008356B7">
        <w:t xml:space="preserve">. </w:t>
      </w:r>
    </w:p>
    <w:p w:rsidR="00625973" w:rsidRPr="005476E7" w:rsidRDefault="00625973">
      <w:pPr>
        <w:rPr>
          <w:lang w:val="en-US"/>
        </w:rPr>
      </w:pPr>
    </w:p>
    <w:p w:rsidR="00625973" w:rsidRPr="005476E7" w:rsidRDefault="00625973">
      <w:pPr>
        <w:ind w:left="720"/>
        <w:rPr>
          <w:lang w:val="en-US"/>
        </w:rPr>
      </w:pPr>
    </w:p>
    <w:p w:rsidR="00625973" w:rsidRDefault="0046287F">
      <w:pPr>
        <w:rPr>
          <w:b/>
        </w:rPr>
      </w:pPr>
      <w:r w:rsidRPr="0046287F">
        <w:rPr>
          <w:rFonts w:hint="eastAsia"/>
          <w:b/>
        </w:rPr>
        <w:t>広報担当</w:t>
      </w:r>
    </w:p>
    <w:p w:rsidR="00625973" w:rsidRDefault="008356B7">
      <w:r>
        <w:t>TYPO3 GmbH</w:t>
      </w:r>
    </w:p>
    <w:p w:rsidR="00625973" w:rsidRPr="0046287F" w:rsidRDefault="008356B7">
      <w:pPr>
        <w:rPr>
          <w:lang w:val="de-DE"/>
        </w:rPr>
      </w:pPr>
      <w:r>
        <w:t xml:space="preserve">Mr. Marco </w:t>
      </w:r>
      <w:proofErr w:type="spellStart"/>
      <w:r>
        <w:t>Tiel</w:t>
      </w:r>
      <w:proofErr w:type="spellEnd"/>
    </w:p>
    <w:p w:rsidR="00625973" w:rsidRDefault="001B7F75">
      <w:pPr>
        <w:rPr>
          <w:rFonts w:hint="eastAsia"/>
        </w:rPr>
      </w:pPr>
      <w:hyperlink r:id="rId24">
        <w:r w:rsidR="008356B7">
          <w:rPr>
            <w:color w:val="1155CC"/>
            <w:u w:val="single"/>
          </w:rPr>
          <w:t>press@typo3.com</w:t>
        </w:r>
      </w:hyperlink>
      <w:r w:rsidR="008356B7">
        <w:t xml:space="preserve"> </w:t>
      </w:r>
      <w:r w:rsidR="008356B7">
        <w:br/>
        <w:t>+49 (0)177 2119112</w:t>
      </w:r>
    </w:p>
    <w:sectPr w:rsidR="00625973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75" w:rsidRDefault="001B7F75">
      <w:pPr>
        <w:spacing w:line="240" w:lineRule="auto"/>
      </w:pPr>
      <w:r>
        <w:separator/>
      </w:r>
    </w:p>
  </w:endnote>
  <w:endnote w:type="continuationSeparator" w:id="0">
    <w:p w:rsidR="001B7F75" w:rsidRDefault="001B7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are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B7" w:rsidRDefault="008356B7">
    <w:pPr>
      <w:rPr>
        <w:color w:val="666666"/>
        <w:sz w:val="18"/>
        <w:szCs w:val="18"/>
      </w:rPr>
    </w:pPr>
  </w:p>
  <w:tbl>
    <w:tblPr>
      <w:tblStyle w:val="a1"/>
      <w:tblW w:w="9360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3960"/>
      <w:gridCol w:w="2280"/>
      <w:gridCol w:w="3120"/>
    </w:tblGrid>
    <w:tr w:rsidR="008356B7">
      <w:trPr>
        <w:jc w:val="right"/>
      </w:trPr>
      <w:tc>
        <w:tcPr>
          <w:tcW w:w="39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356B7" w:rsidRDefault="008356B7">
          <w:pPr>
            <w:widowControl w:val="0"/>
            <w:spacing w:line="240" w:lineRule="auto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typo3.com  •  typo3.org</w:t>
          </w:r>
        </w:p>
      </w:tc>
      <w:tc>
        <w:tcPr>
          <w:tcW w:w="22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356B7" w:rsidRDefault="008356B7">
          <w:pPr>
            <w:widowControl w:val="0"/>
            <w:spacing w:line="240" w:lineRule="auto"/>
            <w:rPr>
              <w:color w:val="666666"/>
              <w:sz w:val="18"/>
              <w:szCs w:val="18"/>
            </w:rPr>
          </w:pPr>
        </w:p>
      </w:tc>
      <w:tc>
        <w:tcPr>
          <w:tcW w:w="312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356B7" w:rsidRDefault="008356B7">
          <w:pPr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fldChar w:fldCharType="begin"/>
          </w:r>
          <w:r>
            <w:rPr>
              <w:color w:val="666666"/>
              <w:sz w:val="18"/>
              <w:szCs w:val="18"/>
            </w:rPr>
            <w:instrText>PAGE</w:instrText>
          </w:r>
          <w:r>
            <w:rPr>
              <w:color w:val="666666"/>
              <w:sz w:val="18"/>
              <w:szCs w:val="18"/>
            </w:rPr>
            <w:fldChar w:fldCharType="separate"/>
          </w:r>
          <w:r w:rsidR="00AF5678">
            <w:rPr>
              <w:noProof/>
              <w:color w:val="666666"/>
              <w:sz w:val="18"/>
              <w:szCs w:val="18"/>
            </w:rPr>
            <w:t>3</w:t>
          </w:r>
          <w:r>
            <w:rPr>
              <w:color w:val="666666"/>
              <w:sz w:val="18"/>
              <w:szCs w:val="18"/>
            </w:rPr>
            <w:fldChar w:fldCharType="end"/>
          </w:r>
          <w:r>
            <w:rPr>
              <w:color w:val="666666"/>
              <w:sz w:val="18"/>
              <w:szCs w:val="18"/>
            </w:rPr>
            <w:t xml:space="preserve"> / </w:t>
          </w:r>
          <w:r>
            <w:rPr>
              <w:color w:val="666666"/>
              <w:sz w:val="18"/>
              <w:szCs w:val="18"/>
            </w:rPr>
            <w:fldChar w:fldCharType="begin"/>
          </w:r>
          <w:r>
            <w:rPr>
              <w:color w:val="666666"/>
              <w:sz w:val="18"/>
              <w:szCs w:val="18"/>
            </w:rPr>
            <w:instrText>NUMPAGES</w:instrText>
          </w:r>
          <w:r>
            <w:rPr>
              <w:color w:val="666666"/>
              <w:sz w:val="18"/>
              <w:szCs w:val="18"/>
            </w:rPr>
            <w:fldChar w:fldCharType="separate"/>
          </w:r>
          <w:r w:rsidR="00AF5678">
            <w:rPr>
              <w:noProof/>
              <w:color w:val="666666"/>
              <w:sz w:val="18"/>
              <w:szCs w:val="18"/>
            </w:rPr>
            <w:t>3</w:t>
          </w:r>
          <w:r>
            <w:rPr>
              <w:color w:val="666666"/>
              <w:sz w:val="18"/>
              <w:szCs w:val="18"/>
            </w:rPr>
            <w:fldChar w:fldCharType="end"/>
          </w:r>
        </w:p>
      </w:tc>
    </w:tr>
  </w:tbl>
  <w:p w:rsidR="008356B7" w:rsidRDefault="008356B7">
    <w:pPr>
      <w:rPr>
        <w:color w:val="66666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B7" w:rsidRDefault="008356B7">
    <w:pPr>
      <w:rPr>
        <w:color w:val="666666"/>
        <w:sz w:val="18"/>
        <w:szCs w:val="18"/>
      </w:rPr>
    </w:pPr>
  </w:p>
  <w:tbl>
    <w:tblPr>
      <w:tblStyle w:val="a0"/>
      <w:tblW w:w="9360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3960"/>
      <w:gridCol w:w="2280"/>
      <w:gridCol w:w="3120"/>
    </w:tblGrid>
    <w:tr w:rsidR="008356B7">
      <w:trPr>
        <w:jc w:val="right"/>
      </w:trPr>
      <w:tc>
        <w:tcPr>
          <w:tcW w:w="39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356B7" w:rsidRDefault="008356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typo3.com  •  typo3.org</w:t>
          </w:r>
        </w:p>
      </w:tc>
      <w:tc>
        <w:tcPr>
          <w:tcW w:w="22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356B7" w:rsidRDefault="008356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666666"/>
              <w:sz w:val="18"/>
              <w:szCs w:val="18"/>
            </w:rPr>
          </w:pPr>
        </w:p>
      </w:tc>
      <w:tc>
        <w:tcPr>
          <w:tcW w:w="312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356B7" w:rsidRDefault="008356B7">
          <w:pPr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fldChar w:fldCharType="begin"/>
          </w:r>
          <w:r>
            <w:rPr>
              <w:color w:val="666666"/>
              <w:sz w:val="18"/>
              <w:szCs w:val="18"/>
            </w:rPr>
            <w:instrText>PAGE</w:instrText>
          </w:r>
          <w:r>
            <w:rPr>
              <w:color w:val="666666"/>
              <w:sz w:val="18"/>
              <w:szCs w:val="18"/>
            </w:rPr>
            <w:fldChar w:fldCharType="separate"/>
          </w:r>
          <w:r w:rsidR="005476E7">
            <w:rPr>
              <w:noProof/>
              <w:color w:val="666666"/>
              <w:sz w:val="18"/>
              <w:szCs w:val="18"/>
            </w:rPr>
            <w:t>1</w:t>
          </w:r>
          <w:r>
            <w:rPr>
              <w:color w:val="666666"/>
              <w:sz w:val="18"/>
              <w:szCs w:val="18"/>
            </w:rPr>
            <w:fldChar w:fldCharType="end"/>
          </w:r>
          <w:r>
            <w:rPr>
              <w:color w:val="666666"/>
              <w:sz w:val="18"/>
              <w:szCs w:val="18"/>
            </w:rPr>
            <w:t xml:space="preserve"> / </w:t>
          </w:r>
          <w:r>
            <w:rPr>
              <w:color w:val="666666"/>
              <w:sz w:val="18"/>
              <w:szCs w:val="18"/>
            </w:rPr>
            <w:fldChar w:fldCharType="begin"/>
          </w:r>
          <w:r>
            <w:rPr>
              <w:color w:val="666666"/>
              <w:sz w:val="18"/>
              <w:szCs w:val="18"/>
            </w:rPr>
            <w:instrText>NUMPAGES</w:instrText>
          </w:r>
          <w:r>
            <w:rPr>
              <w:color w:val="666666"/>
              <w:sz w:val="18"/>
              <w:szCs w:val="18"/>
            </w:rPr>
            <w:fldChar w:fldCharType="separate"/>
          </w:r>
          <w:r w:rsidR="005476E7">
            <w:rPr>
              <w:noProof/>
              <w:color w:val="666666"/>
              <w:sz w:val="18"/>
              <w:szCs w:val="18"/>
            </w:rPr>
            <w:t>3</w:t>
          </w:r>
          <w:r>
            <w:rPr>
              <w:color w:val="666666"/>
              <w:sz w:val="18"/>
              <w:szCs w:val="18"/>
            </w:rPr>
            <w:fldChar w:fldCharType="end"/>
          </w:r>
        </w:p>
      </w:tc>
    </w:tr>
  </w:tbl>
  <w:p w:rsidR="008356B7" w:rsidRDefault="008356B7">
    <w:pPr>
      <w:rPr>
        <w:color w:val="6666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75" w:rsidRDefault="001B7F75">
      <w:pPr>
        <w:spacing w:line="240" w:lineRule="auto"/>
      </w:pPr>
      <w:r>
        <w:separator/>
      </w:r>
    </w:p>
  </w:footnote>
  <w:footnote w:type="continuationSeparator" w:id="0">
    <w:p w:rsidR="001B7F75" w:rsidRDefault="001B7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B7" w:rsidRDefault="008356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B7" w:rsidRDefault="008356B7"/>
  <w:p w:rsidR="008356B7" w:rsidRDefault="008356B7"/>
  <w:tbl>
    <w:tblPr>
      <w:tblStyle w:val="a"/>
      <w:tblW w:w="9360" w:type="dxa"/>
      <w:tblInd w:w="-100" w:type="dxa"/>
      <w:tblLayout w:type="fixed"/>
      <w:tblLook w:val="0600" w:firstRow="0" w:lastRow="0" w:firstColumn="0" w:lastColumn="0" w:noHBand="1" w:noVBand="1"/>
    </w:tblPr>
    <w:tblGrid>
      <w:gridCol w:w="3120"/>
      <w:gridCol w:w="3960"/>
      <w:gridCol w:w="2280"/>
    </w:tblGrid>
    <w:tr w:rsidR="008356B7">
      <w:tc>
        <w:tcPr>
          <w:tcW w:w="312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356B7" w:rsidRDefault="008356B7">
          <w:r>
            <w:rPr>
              <w:noProof/>
              <w:lang w:val="de-DE"/>
            </w:rPr>
            <w:drawing>
              <wp:inline distT="114300" distB="114300" distL="114300" distR="114300">
                <wp:extent cx="1490663" cy="421064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10500" t="24404" r="12500" b="238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663" cy="4210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356B7" w:rsidRPr="00426A8B" w:rsidRDefault="008356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color w:val="666666"/>
              <w:sz w:val="18"/>
              <w:szCs w:val="18"/>
              <w:lang w:val="de-DE"/>
            </w:rPr>
          </w:pPr>
          <w:r w:rsidRPr="00426A8B">
            <w:rPr>
              <w:color w:val="666666"/>
              <w:sz w:val="18"/>
              <w:szCs w:val="18"/>
              <w:lang w:val="de-DE"/>
            </w:rPr>
            <w:t>TYPO3 GmbH</w:t>
          </w:r>
        </w:p>
        <w:p w:rsidR="008356B7" w:rsidRDefault="008356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color w:val="666666"/>
              <w:sz w:val="18"/>
              <w:szCs w:val="18"/>
            </w:rPr>
          </w:pPr>
          <w:r w:rsidRPr="00426A8B">
            <w:rPr>
              <w:color w:val="666666"/>
              <w:sz w:val="18"/>
              <w:szCs w:val="18"/>
              <w:lang w:val="de-DE"/>
            </w:rPr>
            <w:t xml:space="preserve">Emanuel-Leutze-Str. </w:t>
          </w:r>
          <w:r>
            <w:rPr>
              <w:color w:val="666666"/>
              <w:sz w:val="18"/>
              <w:szCs w:val="18"/>
            </w:rPr>
            <w:t>11</w:t>
          </w:r>
        </w:p>
        <w:p w:rsidR="008356B7" w:rsidRDefault="008356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D-40547 Düsseldorf</w:t>
          </w:r>
        </w:p>
        <w:p w:rsidR="008356B7" w:rsidRDefault="008356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Germany</w:t>
          </w:r>
        </w:p>
      </w:tc>
      <w:tc>
        <w:tcPr>
          <w:tcW w:w="22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356B7" w:rsidRDefault="008356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TYPO3 Association</w:t>
          </w:r>
        </w:p>
        <w:p w:rsidR="008356B7" w:rsidRDefault="008356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color w:val="666666"/>
              <w:sz w:val="18"/>
              <w:szCs w:val="18"/>
            </w:rPr>
          </w:pPr>
          <w:proofErr w:type="spellStart"/>
          <w:r>
            <w:rPr>
              <w:color w:val="666666"/>
              <w:sz w:val="18"/>
              <w:szCs w:val="18"/>
            </w:rPr>
            <w:t>Sihlbruggstrasse</w:t>
          </w:r>
          <w:proofErr w:type="spellEnd"/>
          <w:r>
            <w:rPr>
              <w:color w:val="666666"/>
              <w:sz w:val="18"/>
              <w:szCs w:val="18"/>
            </w:rPr>
            <w:t xml:space="preserve"> 105</w:t>
          </w:r>
        </w:p>
        <w:p w:rsidR="008356B7" w:rsidRDefault="008356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CH-6340 </w:t>
          </w:r>
          <w:proofErr w:type="spellStart"/>
          <w:r>
            <w:rPr>
              <w:color w:val="666666"/>
              <w:sz w:val="18"/>
              <w:szCs w:val="18"/>
            </w:rPr>
            <w:t>Baar</w:t>
          </w:r>
          <w:proofErr w:type="spellEnd"/>
          <w:r>
            <w:rPr>
              <w:color w:val="666666"/>
              <w:sz w:val="18"/>
              <w:szCs w:val="18"/>
            </w:rPr>
            <w:br/>
            <w:t>Switzerland</w:t>
          </w:r>
        </w:p>
      </w:tc>
    </w:tr>
  </w:tbl>
  <w:p w:rsidR="008356B7" w:rsidRDefault="008356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73"/>
    <w:rsid w:val="00011948"/>
    <w:rsid w:val="000717D1"/>
    <w:rsid w:val="00074C58"/>
    <w:rsid w:val="000B0CA6"/>
    <w:rsid w:val="00172F1C"/>
    <w:rsid w:val="001B7F75"/>
    <w:rsid w:val="001D1877"/>
    <w:rsid w:val="00345865"/>
    <w:rsid w:val="00346FCD"/>
    <w:rsid w:val="00356951"/>
    <w:rsid w:val="003D1434"/>
    <w:rsid w:val="003D7C1F"/>
    <w:rsid w:val="00426A8B"/>
    <w:rsid w:val="0046287F"/>
    <w:rsid w:val="005476E7"/>
    <w:rsid w:val="005625DA"/>
    <w:rsid w:val="00602BCD"/>
    <w:rsid w:val="00625973"/>
    <w:rsid w:val="006B333F"/>
    <w:rsid w:val="007649D5"/>
    <w:rsid w:val="007C12F3"/>
    <w:rsid w:val="008356B7"/>
    <w:rsid w:val="008A72D0"/>
    <w:rsid w:val="008F7FE2"/>
    <w:rsid w:val="00964901"/>
    <w:rsid w:val="00A27442"/>
    <w:rsid w:val="00A42133"/>
    <w:rsid w:val="00A42D96"/>
    <w:rsid w:val="00AF5678"/>
    <w:rsid w:val="00B00037"/>
    <w:rsid w:val="00B148A6"/>
    <w:rsid w:val="00B1764D"/>
    <w:rsid w:val="00B17A0C"/>
    <w:rsid w:val="00B84148"/>
    <w:rsid w:val="00BA02DA"/>
    <w:rsid w:val="00C30EB7"/>
    <w:rsid w:val="00C548E3"/>
    <w:rsid w:val="00C86988"/>
    <w:rsid w:val="00CB3722"/>
    <w:rsid w:val="00CB5774"/>
    <w:rsid w:val="00D80462"/>
    <w:rsid w:val="00DF569B"/>
    <w:rsid w:val="00E30175"/>
    <w:rsid w:val="00E4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37F4"/>
  <w15:docId w15:val="{79205761-72FD-4C46-BC32-221F3FCA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rFonts w:ascii="Share" w:eastAsia="Share" w:hAnsi="Share" w:cs="Share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rFonts w:ascii="Share" w:eastAsia="Share" w:hAnsi="Share" w:cs="Share"/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rFonts w:ascii="Share" w:eastAsia="Share" w:hAnsi="Share" w:cs="Share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A8B"/>
    <w:rPr>
      <w:rFonts w:ascii="Tahoma" w:hAnsi="Tahoma" w:cs="Tahoma"/>
      <w:sz w:val="16"/>
      <w:szCs w:val="16"/>
    </w:rPr>
  </w:style>
  <w:style w:type="paragraph" w:customStyle="1" w:styleId="teaser-text">
    <w:name w:val="teaser-text"/>
    <w:basedOn w:val="Standard"/>
    <w:rsid w:val="00B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B1764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1764D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B1764D"/>
    <w:rPr>
      <w:i/>
      <w:iCs/>
    </w:rPr>
  </w:style>
  <w:style w:type="paragraph" w:styleId="StandardWeb">
    <w:name w:val="Normal (Web)"/>
    <w:basedOn w:val="Standard"/>
    <w:uiPriority w:val="99"/>
    <w:unhideWhenUsed/>
    <w:rsid w:val="00BA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icon-text-btnp">
    <w:name w:val="icon-text-btn__p"/>
    <w:basedOn w:val="Standard"/>
    <w:rsid w:val="0056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KeinLeerraum">
    <w:name w:val="No Spacing"/>
    <w:uiPriority w:val="1"/>
    <w:qFormat/>
    <w:rsid w:val="00C30EB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63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d.de" TargetMode="External"/><Relationship Id="rId13" Type="http://schemas.openxmlformats.org/officeDocument/2006/relationships/hyperlink" Target="https://www.pixelant.net" TargetMode="External"/><Relationship Id="rId18" Type="http://schemas.openxmlformats.org/officeDocument/2006/relationships/hyperlink" Target="https://www.brettingham.de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cyberhouse.at" TargetMode="External"/><Relationship Id="rId7" Type="http://schemas.openxmlformats.org/officeDocument/2006/relationships/hyperlink" Target="https://zdrei.com" TargetMode="External"/><Relationship Id="rId12" Type="http://schemas.openxmlformats.org/officeDocument/2006/relationships/hyperlink" Target="https://www.tritum.de" TargetMode="External"/><Relationship Id="rId17" Type="http://schemas.openxmlformats.org/officeDocument/2006/relationships/hyperlink" Target="https://s-f.com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cyberhouse.at" TargetMode="External"/><Relationship Id="rId20" Type="http://schemas.openxmlformats.org/officeDocument/2006/relationships/hyperlink" Target="https://earlybird.a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mesoda.com" TargetMode="External"/><Relationship Id="rId11" Type="http://schemas.openxmlformats.org/officeDocument/2006/relationships/hyperlink" Target="https://www.browserwerk.de" TargetMode="External"/><Relationship Id="rId24" Type="http://schemas.openxmlformats.org/officeDocument/2006/relationships/hyperlink" Target="mailto:press@typo3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deative.ch" TargetMode="External"/><Relationship Id="rId23" Type="http://schemas.openxmlformats.org/officeDocument/2006/relationships/hyperlink" Target="https://typo3.org/project/association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visionbites.de" TargetMode="External"/><Relationship Id="rId19" Type="http://schemas.openxmlformats.org/officeDocument/2006/relationships/hyperlink" Target="https://www.limesod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gentur-brandung.de" TargetMode="External"/><Relationship Id="rId14" Type="http://schemas.openxmlformats.org/officeDocument/2006/relationships/hyperlink" Target="https://www.maxserv.com" TargetMode="External"/><Relationship Id="rId22" Type="http://schemas.openxmlformats.org/officeDocument/2006/relationships/hyperlink" Target="https://zdrei.co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Altan Tosun</cp:lastModifiedBy>
  <cp:revision>2</cp:revision>
  <dcterms:created xsi:type="dcterms:W3CDTF">2019-10-27T22:32:00Z</dcterms:created>
  <dcterms:modified xsi:type="dcterms:W3CDTF">2019-10-27T22:32:00Z</dcterms:modified>
</cp:coreProperties>
</file>