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rPr>
          <w:rFonts w:ascii="Share" w:cs="Share" w:eastAsia="Share" w:hAnsi="Share"/>
        </w:rPr>
      </w:pPr>
      <w:bookmarkStart w:colFirst="0" w:colLast="0" w:name="_ouhur65eouy2" w:id="0"/>
      <w:bookmarkEnd w:id="0"/>
      <w:r w:rsidDel="00000000" w:rsidR="00000000" w:rsidRPr="00000000">
        <w:rPr>
          <w:rFonts w:ascii="Palanquin" w:cs="Palanquin" w:eastAsia="Palanquin" w:hAnsi="Palanquin"/>
          <w:rtl w:val="0"/>
        </w:rPr>
        <w:t xml:space="preserve">TYPO3 v9 LTS रिलीज !</w:t>
        <w:br w:type="textWrapping"/>
        <w:t xml:space="preserve">GDPR स्वीकृति और बेहतर मल्टीसाइट सुविधा के साथ|</w:t>
      </w:r>
    </w:p>
    <w:p w:rsidR="00000000" w:rsidDel="00000000" w:rsidP="00000000" w:rsidRDefault="00000000" w:rsidRPr="00000000" w14:paraId="00000001">
      <w:pPr>
        <w:pStyle w:val="Subtitle"/>
        <w:contextualSpacing w:val="0"/>
        <w:rPr>
          <w:color w:val="434343"/>
          <w:sz w:val="30"/>
          <w:szCs w:val="30"/>
        </w:rPr>
      </w:pPr>
      <w:bookmarkStart w:colFirst="0" w:colLast="0" w:name="_zg3hnjufr8vn" w:id="1"/>
      <w:bookmarkEnd w:id="1"/>
      <w:r w:rsidDel="00000000" w:rsidR="00000000" w:rsidRPr="00000000">
        <w:rPr>
          <w:rFonts w:ascii="Palanquin" w:cs="Palanquin" w:eastAsia="Palanquin" w:hAnsi="Palanquin"/>
          <w:rtl w:val="0"/>
        </w:rPr>
        <w:t xml:space="preserve">TYPO3 संगठन ने TYPO3 CMS का एक नया लॉन्ग-टर्म सपोर्ट वर्जन जारी किया है, जो PHP आधारित वेब डेवलपमेंट प्लेटफ़ॉर्म है और व्यापक रूप से दुनिया भर के एंटरप्राइज़ बाजार में उपयोग किया जा रहा है। यह नया वर्जन आने वाले छह वर्षों के लिए समर्थित रहेगा।</w:t>
      </w:r>
      <w:r w:rsidDel="00000000" w:rsidR="00000000" w:rsidRPr="00000000">
        <w:rPr>
          <w:rtl w:val="0"/>
        </w:rPr>
      </w:r>
    </w:p>
    <w:p w:rsidR="00000000" w:rsidDel="00000000" w:rsidP="00000000" w:rsidRDefault="00000000" w:rsidRPr="00000000" w14:paraId="00000002">
      <w:pPr>
        <w:contextualSpacing w:val="0"/>
        <w:rPr>
          <w:i w:val="1"/>
          <w:color w:val="434343"/>
        </w:rPr>
      </w:pPr>
      <w:r w:rsidDel="00000000" w:rsidR="00000000" w:rsidRPr="00000000">
        <w:rPr>
          <w:rFonts w:ascii="Palanquin Dark" w:cs="Palanquin Dark" w:eastAsia="Palanquin Dark" w:hAnsi="Palanquin Dark"/>
          <w:i w:val="1"/>
          <w:color w:val="434343"/>
          <w:rtl w:val="0"/>
        </w:rPr>
        <w:t xml:space="preserve">बार, स्विट्ज़रलैंड, 2 अक्टूबर 2018</w:t>
      </w:r>
    </w:p>
    <w:p w:rsidR="00000000" w:rsidDel="00000000" w:rsidP="00000000" w:rsidRDefault="00000000" w:rsidRPr="00000000" w14:paraId="00000003">
      <w:pPr>
        <w:contextualSpacing w:val="0"/>
        <w:rPr>
          <w:color w:val="434343"/>
        </w:rPr>
      </w:pPr>
      <w:r w:rsidDel="00000000" w:rsidR="00000000" w:rsidRPr="00000000">
        <w:rPr>
          <w:rtl w:val="0"/>
        </w:rPr>
      </w:r>
    </w:p>
    <w:p w:rsidR="00000000" w:rsidDel="00000000" w:rsidP="00000000" w:rsidRDefault="00000000" w:rsidRPr="00000000" w14:paraId="00000004">
      <w:pPr>
        <w:contextualSpacing w:val="0"/>
        <w:rPr>
          <w:color w:val="434343"/>
        </w:rPr>
      </w:pPr>
      <w:r w:rsidDel="00000000" w:rsidR="00000000" w:rsidRPr="00000000">
        <w:rPr>
          <w:rFonts w:ascii="Palanquin Dark" w:cs="Palanquin Dark" w:eastAsia="Palanquin Dark" w:hAnsi="Palanquin Dark"/>
          <w:color w:val="434343"/>
          <w:rtl w:val="0"/>
        </w:rPr>
        <w:t xml:space="preserve">TYPO3 एसोसिएशन के अध्यक्ष ओलिवियर डोबरबर्ग कहते हैं, "वर्जन 9 LTS का जारी होना एक और सबूत हे, TYPO3 को स्केलेबल और विश्वसनीय ओपन सोर्स एंटरप्राइज वेब डेवलपमेंट बनाने के निरंतर फोकस का”| "विशेष रूप से, यह और हर स्प्रिंट रिलीज समय के साथ बाहर आया है”।</w:t>
      </w:r>
    </w:p>
    <w:p w:rsidR="00000000" w:rsidDel="00000000" w:rsidP="00000000" w:rsidRDefault="00000000" w:rsidRPr="00000000" w14:paraId="00000005">
      <w:pPr>
        <w:contextualSpacing w:val="0"/>
        <w:rPr>
          <w:color w:val="434343"/>
        </w:rPr>
      </w:pPr>
      <w:r w:rsidDel="00000000" w:rsidR="00000000" w:rsidRPr="00000000">
        <w:rPr>
          <w:rtl w:val="0"/>
        </w:rPr>
      </w:r>
    </w:p>
    <w:p w:rsidR="00000000" w:rsidDel="00000000" w:rsidP="00000000" w:rsidRDefault="00000000" w:rsidRPr="00000000" w14:paraId="00000006">
      <w:pPr>
        <w:contextualSpacing w:val="0"/>
        <w:rPr>
          <w:color w:val="434343"/>
        </w:rPr>
      </w:pPr>
      <w:r w:rsidDel="00000000" w:rsidR="00000000" w:rsidRPr="00000000">
        <w:rPr>
          <w:rFonts w:ascii="Palanquin Dark" w:cs="Palanquin Dark" w:eastAsia="Palanquin Dark" w:hAnsi="Palanquin Dark"/>
          <w:color w:val="434343"/>
          <w:rtl w:val="0"/>
        </w:rPr>
        <w:t xml:space="preserve">TYPO3 GmbH कंपनी के CEO मथियास श्राइबर कहते हैं, "आपकी अगली वेबसाइट के लिए TYPO3 को चुनने का यही सबसे बेहतर समय है।" "हमारे एजेंसी सहभागी तकनीकी विकास में सबसे आगे रहने वाला CMS प्रदान करते हैं।"</w:t>
      </w:r>
    </w:p>
    <w:p w:rsidR="00000000" w:rsidDel="00000000" w:rsidP="00000000" w:rsidRDefault="00000000" w:rsidRPr="00000000" w14:paraId="00000007">
      <w:pPr>
        <w:pStyle w:val="Heading2"/>
        <w:contextualSpacing w:val="0"/>
        <w:rPr>
          <w:rFonts w:ascii="Share" w:cs="Share" w:eastAsia="Share" w:hAnsi="Share"/>
        </w:rPr>
      </w:pPr>
      <w:bookmarkStart w:colFirst="0" w:colLast="0" w:name="_v9egn5cp1fdc" w:id="2"/>
      <w:bookmarkEnd w:id="2"/>
      <w:r w:rsidDel="00000000" w:rsidR="00000000" w:rsidRPr="00000000">
        <w:rPr>
          <w:rFonts w:ascii="Palanquin" w:cs="Palanquin" w:eastAsia="Palanquin" w:hAnsi="Palanquin"/>
          <w:rtl w:val="0"/>
        </w:rPr>
        <w:t xml:space="preserve">सुनियोजित ग्राहक सुरक्षा और गुप्तता</w:t>
      </w:r>
    </w:p>
    <w:p w:rsidR="00000000" w:rsidDel="00000000" w:rsidP="00000000" w:rsidRDefault="00000000" w:rsidRPr="00000000" w14:paraId="00000008">
      <w:pPr>
        <w:contextualSpacing w:val="0"/>
        <w:rPr>
          <w:color w:val="434343"/>
        </w:rPr>
      </w:pPr>
      <w:r w:rsidDel="00000000" w:rsidR="00000000" w:rsidRPr="00000000">
        <w:rPr>
          <w:rFonts w:ascii="Palanquin Dark" w:cs="Palanquin Dark" w:eastAsia="Palanquin Dark" w:hAnsi="Palanquin Dark"/>
          <w:color w:val="434343"/>
          <w:rtl w:val="0"/>
        </w:rPr>
        <w:t xml:space="preserve">नई रिलीज में 100 से अधिक विशेषताएँ शामिल हैं जो आधुनिक वेबसाइट को आसान और अधिक सुरक्षित बनाती हैं। इसमें GDPR स्वीकृति शामिल है: TYPO3 अब IP-एड्रेस नामरहितता और कुकी-मुक्त YouTube मूवीज़ का समर्थन करता है, साथ ही निष्क्रिय उपयोगकर्ताओं को अपने आप दूर करने की संभावना देता है।</w:t>
      </w:r>
    </w:p>
    <w:p w:rsidR="00000000" w:rsidDel="00000000" w:rsidP="00000000" w:rsidRDefault="00000000" w:rsidRPr="00000000" w14:paraId="00000009">
      <w:pPr>
        <w:contextualSpacing w:val="0"/>
        <w:rPr>
          <w:color w:val="434343"/>
        </w:rPr>
      </w:pPr>
      <w:r w:rsidDel="00000000" w:rsidR="00000000" w:rsidRPr="00000000">
        <w:rPr>
          <w:rtl w:val="0"/>
        </w:rPr>
      </w:r>
    </w:p>
    <w:p w:rsidR="00000000" w:rsidDel="00000000" w:rsidP="00000000" w:rsidRDefault="00000000" w:rsidRPr="00000000" w14:paraId="0000000A">
      <w:pPr>
        <w:contextualSpacing w:val="0"/>
        <w:rPr>
          <w:color w:val="434343"/>
        </w:rPr>
      </w:pPr>
      <w:r w:rsidDel="00000000" w:rsidR="00000000" w:rsidRPr="00000000">
        <w:rPr>
          <w:rFonts w:ascii="Palanquin Dark" w:cs="Palanquin Dark" w:eastAsia="Palanquin Dark" w:hAnsi="Palanquin Dark"/>
          <w:color w:val="434343"/>
          <w:rtl w:val="0"/>
        </w:rPr>
        <w:t xml:space="preserve">TYPO3 हमेशा से ही सुरक्षा को महत्व देता रहा है इसी लिए सभी पासवर्ड Argon2i और PBKDF2 जैसे क्रिप्टोग्राफिक विधि और इंडस्ट्री-स्ट्रेंथ जैसे एल्गोरिदम के उपयोग से एन्क्रिप्ट किए जाते हैं।</w:t>
      </w:r>
    </w:p>
    <w:p w:rsidR="00000000" w:rsidDel="00000000" w:rsidP="00000000" w:rsidRDefault="00000000" w:rsidRPr="00000000" w14:paraId="0000000B">
      <w:pPr>
        <w:pStyle w:val="Heading2"/>
        <w:contextualSpacing w:val="0"/>
        <w:rPr>
          <w:color w:val="434343"/>
          <w:sz w:val="32"/>
          <w:szCs w:val="32"/>
        </w:rPr>
      </w:pPr>
      <w:bookmarkStart w:colFirst="0" w:colLast="0" w:name="_9mjz6oom2luv" w:id="3"/>
      <w:bookmarkEnd w:id="3"/>
      <w:r w:rsidDel="00000000" w:rsidR="00000000" w:rsidRPr="00000000">
        <w:rPr>
          <w:rFonts w:ascii="Palanquin" w:cs="Palanquin" w:eastAsia="Palanquin" w:hAnsi="Palanquin"/>
          <w:rtl w:val="0"/>
        </w:rPr>
        <w:t xml:space="preserve">SEO, मल्टीसाइट, और डेवलपमेंट</w:t>
      </w:r>
      <w:r w:rsidDel="00000000" w:rsidR="00000000" w:rsidRPr="00000000">
        <w:rPr>
          <w:rtl w:val="0"/>
        </w:rPr>
      </w:r>
    </w:p>
    <w:p w:rsidR="00000000" w:rsidDel="00000000" w:rsidP="00000000" w:rsidRDefault="00000000" w:rsidRPr="00000000" w14:paraId="0000000C">
      <w:pPr>
        <w:contextualSpacing w:val="0"/>
        <w:rPr>
          <w:color w:val="434343"/>
        </w:rPr>
      </w:pPr>
      <w:r w:rsidDel="00000000" w:rsidR="00000000" w:rsidRPr="00000000">
        <w:rPr>
          <w:rFonts w:ascii="Palanquin Dark" w:cs="Palanquin Dark" w:eastAsia="Palanquin Dark" w:hAnsi="Palanquin Dark"/>
          <w:color w:val="434343"/>
          <w:rtl w:val="0"/>
        </w:rPr>
        <w:t xml:space="preserve">TYPO3 में डिफ़ॉल्ट रूप से कई SEO संबंधित सर्वोत्तम विशेषताएँ उपलब्ध हैं। सरल युसर इंटरफेस के साथ URL हैंडलिंग अब एक प्रभावशाली फ़ीचर के तोर पे TYPO3 में जुड़ चूका है।</w:t>
      </w:r>
    </w:p>
    <w:p w:rsidR="00000000" w:rsidDel="00000000" w:rsidP="00000000" w:rsidRDefault="00000000" w:rsidRPr="00000000" w14:paraId="0000000D">
      <w:pPr>
        <w:contextualSpacing w:val="0"/>
        <w:rPr>
          <w:color w:val="434343"/>
        </w:rPr>
      </w:pPr>
      <w:r w:rsidDel="00000000" w:rsidR="00000000" w:rsidRPr="00000000">
        <w:rPr>
          <w:rFonts w:ascii="Palanquin Dark" w:cs="Palanquin Dark" w:eastAsia="Palanquin Dark" w:hAnsi="Palanquin Dark"/>
          <w:color w:val="434343"/>
          <w:rtl w:val="0"/>
        </w:rPr>
        <w:t xml:space="preserve">TYPO3 अपने विकास में योगदान करने के लिए रोस्टॉक, बेसल, वियना, होहेनहेम और वुपरेटल, होच्सचुले ओस्नाब्रुक और म्यूनिख के तकनीकी विश्वविद्यालयों का शुक्रिया अदा करना चाहता है।</w:t>
      </w:r>
    </w:p>
    <w:p w:rsidR="00000000" w:rsidDel="00000000" w:rsidP="00000000" w:rsidRDefault="00000000" w:rsidRPr="00000000" w14:paraId="0000000E">
      <w:pPr>
        <w:contextualSpacing w:val="0"/>
        <w:rPr>
          <w:color w:val="434343"/>
        </w:rPr>
      </w:pPr>
      <w:r w:rsidDel="00000000" w:rsidR="00000000" w:rsidRPr="00000000">
        <w:rPr>
          <w:rtl w:val="0"/>
        </w:rPr>
      </w:r>
    </w:p>
    <w:p w:rsidR="00000000" w:rsidDel="00000000" w:rsidP="00000000" w:rsidRDefault="00000000" w:rsidRPr="00000000" w14:paraId="0000000F">
      <w:pPr>
        <w:contextualSpacing w:val="0"/>
        <w:rPr>
          <w:color w:val="434343"/>
        </w:rPr>
      </w:pPr>
      <w:r w:rsidDel="00000000" w:rsidR="00000000" w:rsidRPr="00000000">
        <w:rPr>
          <w:rFonts w:ascii="Palanquin Dark" w:cs="Palanquin Dark" w:eastAsia="Palanquin Dark" w:hAnsi="Palanquin Dark"/>
          <w:color w:val="434343"/>
          <w:rtl w:val="0"/>
        </w:rPr>
        <w:t xml:space="preserve">TYPO3 ने हमेशा एक ही बैकेंड में एक से ज्यादा वेबसाइटों को चलाने का समर्थन दिया है। साइटों को मेनेज करने के तरीके को अब फिर से बनाया और सुधारा गया है जिससे साइट एडमिनीस्ट्रेटर का समय बच सके।</w:t>
      </w:r>
    </w:p>
    <w:p w:rsidR="00000000" w:rsidDel="00000000" w:rsidP="00000000" w:rsidRDefault="00000000" w:rsidRPr="00000000" w14:paraId="00000010">
      <w:pPr>
        <w:contextualSpacing w:val="0"/>
        <w:rPr>
          <w:color w:val="434343"/>
        </w:rPr>
      </w:pPr>
      <w:r w:rsidDel="00000000" w:rsidR="00000000" w:rsidRPr="00000000">
        <w:rPr>
          <w:rtl w:val="0"/>
        </w:rPr>
      </w:r>
    </w:p>
    <w:p w:rsidR="00000000" w:rsidDel="00000000" w:rsidP="00000000" w:rsidRDefault="00000000" w:rsidRPr="00000000" w14:paraId="00000011">
      <w:pPr>
        <w:contextualSpacing w:val="0"/>
        <w:rPr>
          <w:color w:val="434343"/>
        </w:rPr>
      </w:pPr>
      <w:r w:rsidDel="00000000" w:rsidR="00000000" w:rsidRPr="00000000">
        <w:rPr>
          <w:rtl w:val="0"/>
        </w:rPr>
      </w:r>
    </w:p>
    <w:p w:rsidR="00000000" w:rsidDel="00000000" w:rsidP="00000000" w:rsidRDefault="00000000" w:rsidRPr="00000000" w14:paraId="00000012">
      <w:pPr>
        <w:contextualSpacing w:val="0"/>
        <w:rPr>
          <w:color w:val="434343"/>
        </w:rPr>
      </w:pPr>
      <w:r w:rsidDel="00000000" w:rsidR="00000000" w:rsidRPr="00000000">
        <w:rPr>
          <w:rFonts w:ascii="Palanquin Dark" w:cs="Palanquin Dark" w:eastAsia="Palanquin Dark" w:hAnsi="Palanquin Dark"/>
          <w:color w:val="434343"/>
          <w:rtl w:val="0"/>
        </w:rPr>
        <w:t xml:space="preserve">डेवलपर्स नई वेबसाइट को तेजी से बना रहे है क्योंकी अब TYPO3 CMS सपोर्ट कर रहा है SQLite जैसे लोकप्रिय, हल्के और फ़ाइल-आधारित डेटाबेस जो PHP में मूल रूप से समर्थित है। साथ साथ MySQL, MariaDB, MSSQL और PostgreSQL जैसे डेटाबेस को भी लम्बे समय तक समर्थित है।</w:t>
      </w:r>
    </w:p>
    <w:p w:rsidR="00000000" w:rsidDel="00000000" w:rsidP="00000000" w:rsidRDefault="00000000" w:rsidRPr="00000000" w14:paraId="00000013">
      <w:pPr>
        <w:contextualSpacing w:val="0"/>
        <w:rPr>
          <w:color w:val="434343"/>
        </w:rPr>
      </w:pPr>
      <w:r w:rsidDel="00000000" w:rsidR="00000000" w:rsidRPr="00000000">
        <w:rPr>
          <w:rtl w:val="0"/>
        </w:rPr>
      </w:r>
    </w:p>
    <w:p w:rsidR="00000000" w:rsidDel="00000000" w:rsidP="00000000" w:rsidRDefault="00000000" w:rsidRPr="00000000" w14:paraId="00000014">
      <w:pPr>
        <w:contextualSpacing w:val="0"/>
        <w:rPr>
          <w:color w:val="434343"/>
        </w:rPr>
      </w:pPr>
      <w:r w:rsidDel="00000000" w:rsidR="00000000" w:rsidRPr="00000000">
        <w:rPr>
          <w:rFonts w:ascii="Palanquin Dark" w:cs="Palanquin Dark" w:eastAsia="Palanquin Dark" w:hAnsi="Palanquin Dark"/>
          <w:color w:val="434343"/>
          <w:rtl w:val="0"/>
        </w:rPr>
        <w:t xml:space="preserve">यह वर्जन सबसे बेहतर अपडेट है। एक नया एक्सटेंशन स्कैनर कस्टम कोड में ब्रेकिंग बदलाव और गलतिओ की पहचान करेगा और सजेस्ट डॉक्यूमेंटेशनऔर माइग्रेशन पथ का सुझाव देगा।</w:t>
      </w:r>
    </w:p>
    <w:p w:rsidR="00000000" w:rsidDel="00000000" w:rsidP="00000000" w:rsidRDefault="00000000" w:rsidRPr="00000000" w14:paraId="00000015">
      <w:pPr>
        <w:pStyle w:val="Heading2"/>
        <w:contextualSpacing w:val="0"/>
        <w:rPr/>
      </w:pPr>
      <w:bookmarkStart w:colFirst="0" w:colLast="0" w:name="_9vpmmujq9zc2" w:id="4"/>
      <w:bookmarkEnd w:id="4"/>
      <w:r w:rsidDel="00000000" w:rsidR="00000000" w:rsidRPr="00000000">
        <w:rPr>
          <w:rFonts w:ascii="Palanquin" w:cs="Palanquin" w:eastAsia="Palanquin" w:hAnsi="Palanquin"/>
          <w:rtl w:val="0"/>
        </w:rPr>
        <w:t xml:space="preserve">प्रोडक्ट की जानकारी </w:t>
      </w:r>
    </w:p>
    <w:p w:rsidR="00000000" w:rsidDel="00000000" w:rsidP="00000000" w:rsidRDefault="00000000" w:rsidRPr="00000000" w14:paraId="00000016">
      <w:pPr>
        <w:contextualSpacing w:val="0"/>
        <w:rPr>
          <w:color w:val="434343"/>
        </w:rPr>
      </w:pPr>
      <w:hyperlink r:id="rId6">
        <w:r w:rsidDel="00000000" w:rsidR="00000000" w:rsidRPr="00000000">
          <w:rPr>
            <w:color w:val="1155cc"/>
            <w:u w:val="single"/>
            <w:rtl w:val="0"/>
          </w:rPr>
          <w:t xml:space="preserve">TYPO3.org</w:t>
        </w:r>
      </w:hyperlink>
      <w:r w:rsidDel="00000000" w:rsidR="00000000" w:rsidRPr="00000000">
        <w:rPr>
          <w:rFonts w:ascii="Palanquin Dark" w:cs="Palanquin Dark" w:eastAsia="Palanquin Dark" w:hAnsi="Palanquin Dark"/>
          <w:color w:val="434343"/>
          <w:rtl w:val="0"/>
        </w:rPr>
        <w:t xml:space="preserve"> पर आप TYPO3 को डाउनलोड कर सकते है और उसके बारे में अधिक जानकारी पा सकते हैं। TYPO3 से संबंधित सेवाओं के लिए </w:t>
      </w:r>
      <w:hyperlink r:id="rId7">
        <w:r w:rsidDel="00000000" w:rsidR="00000000" w:rsidRPr="00000000">
          <w:rPr>
            <w:color w:val="1155cc"/>
            <w:u w:val="single"/>
            <w:rtl w:val="0"/>
          </w:rPr>
          <w:t xml:space="preserve">TYPO3.com</w:t>
        </w:r>
      </w:hyperlink>
      <w:r w:rsidDel="00000000" w:rsidR="00000000" w:rsidRPr="00000000">
        <w:rPr>
          <w:rFonts w:ascii="Palanquin Dark" w:cs="Palanquin Dark" w:eastAsia="Palanquin Dark" w:hAnsi="Palanquin Dark"/>
          <w:color w:val="434343"/>
          <w:rtl w:val="0"/>
        </w:rPr>
        <w:t xml:space="preserve"> पर TYPO3 कंपनी की कमर्शियल भागीदारों की सूची पर जाएं, जहां पुरानी TYPO3 LTS वर्ज़न के समर्थन के लिए Paid Extended Long Term Support (ELTS) की योजना को आप ख़रीद सकते है।</w:t>
      </w:r>
    </w:p>
    <w:p w:rsidR="00000000" w:rsidDel="00000000" w:rsidP="00000000" w:rsidRDefault="00000000" w:rsidRPr="00000000" w14:paraId="00000017">
      <w:pPr>
        <w:pStyle w:val="Heading2"/>
        <w:contextualSpacing w:val="0"/>
        <w:rPr>
          <w:color w:val="434343"/>
        </w:rPr>
      </w:pPr>
      <w:bookmarkStart w:colFirst="0" w:colLast="0" w:name="_yzlmqmk0ru56" w:id="5"/>
      <w:bookmarkEnd w:id="5"/>
      <w:r w:rsidDel="00000000" w:rsidR="00000000" w:rsidRPr="00000000">
        <w:rPr>
          <w:rFonts w:ascii="Palanquin" w:cs="Palanquin" w:eastAsia="Palanquin" w:hAnsi="Palanquin"/>
          <w:rtl w:val="0"/>
        </w:rPr>
        <w:t xml:space="preserve">TYPO3 एसोसिएशन और TYPO3 GmbH के बारे में</w:t>
      </w:r>
      <w:r w:rsidDel="00000000" w:rsidR="00000000" w:rsidRPr="00000000">
        <w:rPr>
          <w:rtl w:val="0"/>
        </w:rPr>
      </w:r>
    </w:p>
    <w:p w:rsidR="00000000" w:rsidDel="00000000" w:rsidP="00000000" w:rsidRDefault="00000000" w:rsidRPr="00000000" w14:paraId="00000018">
      <w:pPr>
        <w:contextualSpacing w:val="0"/>
        <w:rPr>
          <w:color w:val="434343"/>
        </w:rPr>
      </w:pPr>
      <w:r w:rsidDel="00000000" w:rsidR="00000000" w:rsidRPr="00000000">
        <w:rPr>
          <w:rFonts w:ascii="Palanquin Dark" w:cs="Palanquin Dark" w:eastAsia="Palanquin Dark" w:hAnsi="Palanquin Dark"/>
          <w:b w:val="1"/>
          <w:color w:val="434343"/>
          <w:rtl w:val="0"/>
        </w:rPr>
        <w:t xml:space="preserve">TYPO3 एसोसिएशन</w:t>
      </w:r>
      <w:r w:rsidDel="00000000" w:rsidR="00000000" w:rsidRPr="00000000">
        <w:rPr>
          <w:rFonts w:ascii="Palanquin Dark" w:cs="Palanquin Dark" w:eastAsia="Palanquin Dark" w:hAnsi="Palanquin Dark"/>
          <w:color w:val="434343"/>
          <w:rtl w:val="0"/>
        </w:rPr>
        <w:t xml:space="preserve"> TYPO3 CMS के लम्बे समय के विकास को बढ़ाने के लिए सेवा, धन तथा समर्थन देता है। </w:t>
      </w:r>
    </w:p>
    <w:p w:rsidR="00000000" w:rsidDel="00000000" w:rsidP="00000000" w:rsidRDefault="00000000" w:rsidRPr="00000000" w14:paraId="00000019">
      <w:pPr>
        <w:contextualSpacing w:val="0"/>
        <w:rPr>
          <w:color w:val="434343"/>
        </w:rPr>
      </w:pPr>
      <w:r w:rsidDel="00000000" w:rsidR="00000000" w:rsidRPr="00000000">
        <w:rPr>
          <w:rFonts w:ascii="Palanquin Dark" w:cs="Palanquin Dark" w:eastAsia="Palanquin Dark" w:hAnsi="Palanquin Dark"/>
          <w:color w:val="434343"/>
          <w:rtl w:val="0"/>
        </w:rPr>
        <w:t xml:space="preserve">यह एक गैर लाभकारी संगठन है जो जनता को मुफ्त में सॉफ्टवेयर प्रदान करता है। TYPO3 एसोसिएशन स्विस लॉ के अनुसार एक एसोसिएशन है जिसे नवंबर 2004 में TYPO3 संगठन के सदस्यों द्वारा स्थापित किया गया था।</w:t>
      </w:r>
    </w:p>
    <w:p w:rsidR="00000000" w:rsidDel="00000000" w:rsidP="00000000" w:rsidRDefault="00000000" w:rsidRPr="00000000" w14:paraId="0000001A">
      <w:pPr>
        <w:contextualSpacing w:val="0"/>
        <w:rPr>
          <w:color w:val="434343"/>
        </w:rPr>
      </w:pPr>
      <w:r w:rsidDel="00000000" w:rsidR="00000000" w:rsidRPr="00000000">
        <w:rPr>
          <w:rFonts w:ascii="Palanquin Dark" w:cs="Palanquin Dark" w:eastAsia="Palanquin Dark" w:hAnsi="Palanquin Dark"/>
          <w:color w:val="434343"/>
          <w:rtl w:val="0"/>
        </w:rPr>
        <w:t xml:space="preserve"> इसका मुख्यालय बार ZG, स्विट्ज़रलैंड में है। TYPO3 एसोसिएशन गैर पक्षपात-पूर्ण और संवैधानिक रूप से तटस्थ संगठन है। सदस्यों, उद्देश्यों और निधि निवेश के अवसरों के बारे में अधिक जानकारी यहां मिल सकती है: </w:t>
      </w:r>
      <w:hyperlink r:id="rId8">
        <w:r w:rsidDel="00000000" w:rsidR="00000000" w:rsidRPr="00000000">
          <w:rPr>
            <w:color w:val="1155cc"/>
            <w:u w:val="single"/>
            <w:rtl w:val="0"/>
          </w:rPr>
          <w:t xml:space="preserve">https://typo3.org/project/association/</w:t>
        </w:r>
      </w:hyperlink>
      <w:r w:rsidDel="00000000" w:rsidR="00000000" w:rsidRPr="00000000">
        <w:rPr>
          <w:color w:val="434343"/>
          <w:rtl w:val="0"/>
        </w:rPr>
        <w:t xml:space="preserve">  </w:t>
      </w:r>
    </w:p>
    <w:p w:rsidR="00000000" w:rsidDel="00000000" w:rsidP="00000000" w:rsidRDefault="00000000" w:rsidRPr="00000000" w14:paraId="0000001B">
      <w:pPr>
        <w:contextualSpacing w:val="0"/>
        <w:rPr>
          <w:color w:val="434343"/>
        </w:rPr>
      </w:pPr>
      <w:r w:rsidDel="00000000" w:rsidR="00000000" w:rsidRPr="00000000">
        <w:rPr>
          <w:rtl w:val="0"/>
        </w:rPr>
      </w:r>
    </w:p>
    <w:p w:rsidR="00000000" w:rsidDel="00000000" w:rsidP="00000000" w:rsidRDefault="00000000" w:rsidRPr="00000000" w14:paraId="0000001C">
      <w:pPr>
        <w:contextualSpacing w:val="0"/>
        <w:rPr>
          <w:color w:val="434343"/>
        </w:rPr>
      </w:pPr>
      <w:r w:rsidDel="00000000" w:rsidR="00000000" w:rsidRPr="00000000">
        <w:rPr>
          <w:b w:val="1"/>
          <w:color w:val="434343"/>
          <w:rtl w:val="0"/>
        </w:rPr>
        <w:t xml:space="preserve">TYPO3 GmbH</w:t>
      </w:r>
      <w:r w:rsidDel="00000000" w:rsidR="00000000" w:rsidRPr="00000000">
        <w:rPr>
          <w:rFonts w:ascii="Palanquin Dark" w:cs="Palanquin Dark" w:eastAsia="Palanquin Dark" w:hAnsi="Palanquin Dark"/>
          <w:color w:val="434343"/>
          <w:rtl w:val="0"/>
        </w:rPr>
        <w:t xml:space="preserve"> TYPO3 एसोसिएशन द्वारा समर्थित सेवाओं को प्रदान करने और TYPO3 CMS  सॉफ्टवेयर के विकास के लिए स्थापित सेवा कंपनी है। TYPO3 कंपनी के बारे में अधिक जानकारी </w:t>
      </w:r>
      <w:hyperlink r:id="rId9">
        <w:r w:rsidDel="00000000" w:rsidR="00000000" w:rsidRPr="00000000">
          <w:rPr>
            <w:color w:val="1155cc"/>
            <w:u w:val="single"/>
            <w:rtl w:val="0"/>
          </w:rPr>
          <w:t xml:space="preserve">https://typo3.com</w:t>
        </w:r>
      </w:hyperlink>
      <w:r w:rsidDel="00000000" w:rsidR="00000000" w:rsidRPr="00000000">
        <w:rPr>
          <w:rFonts w:ascii="Palanquin Dark" w:cs="Palanquin Dark" w:eastAsia="Palanquin Dark" w:hAnsi="Palanquin Dark"/>
          <w:color w:val="434343"/>
          <w:rtl w:val="0"/>
        </w:rPr>
        <w:t xml:space="preserve"> पर मिल सकती है</w:t>
      </w:r>
    </w:p>
    <w:p w:rsidR="00000000" w:rsidDel="00000000" w:rsidP="00000000" w:rsidRDefault="00000000" w:rsidRPr="00000000" w14:paraId="0000001D">
      <w:pPr>
        <w:contextualSpacing w:val="0"/>
        <w:rPr>
          <w:color w:val="434343"/>
        </w:rPr>
      </w:pPr>
      <w:r w:rsidDel="00000000" w:rsidR="00000000" w:rsidRPr="00000000">
        <w:rPr>
          <w:rtl w:val="0"/>
        </w:rPr>
      </w:r>
    </w:p>
    <w:p w:rsidR="00000000" w:rsidDel="00000000" w:rsidP="00000000" w:rsidRDefault="00000000" w:rsidRPr="00000000" w14:paraId="0000001E">
      <w:pPr>
        <w:ind w:left="720" w:firstLine="0"/>
        <w:contextualSpacing w:val="0"/>
        <w:rPr/>
      </w:pPr>
      <w:r w:rsidDel="00000000" w:rsidR="00000000" w:rsidRPr="00000000">
        <w:rPr>
          <w:rtl w:val="0"/>
        </w:rPr>
      </w:r>
    </w:p>
    <w:p w:rsidR="00000000" w:rsidDel="00000000" w:rsidP="00000000" w:rsidRDefault="00000000" w:rsidRPr="00000000" w14:paraId="0000001F">
      <w:pPr>
        <w:contextualSpacing w:val="0"/>
        <w:rPr>
          <w:b w:val="1"/>
        </w:rPr>
      </w:pPr>
      <w:r w:rsidDel="00000000" w:rsidR="00000000" w:rsidRPr="00000000">
        <w:rPr>
          <w:b w:val="1"/>
          <w:rtl w:val="0"/>
        </w:rPr>
        <w:t xml:space="preserve">Press Contact:</w:t>
      </w:r>
    </w:p>
    <w:p w:rsidR="00000000" w:rsidDel="00000000" w:rsidP="00000000" w:rsidRDefault="00000000" w:rsidRPr="00000000" w14:paraId="00000020">
      <w:pPr>
        <w:contextualSpacing w:val="0"/>
        <w:rPr>
          <w:color w:val="434343"/>
        </w:rPr>
      </w:pPr>
      <w:hyperlink r:id="rId10">
        <w:r w:rsidDel="00000000" w:rsidR="00000000" w:rsidRPr="00000000">
          <w:rPr>
            <w:color w:val="1155cc"/>
            <w:u w:val="single"/>
            <w:rtl w:val="0"/>
          </w:rPr>
          <w:t xml:space="preserve">press@typo3.com</w:t>
        </w:r>
      </w:hyperlink>
      <w:r w:rsidDel="00000000" w:rsidR="00000000" w:rsidRPr="00000000">
        <w:rPr>
          <w:rtl w:val="0"/>
        </w:rPr>
        <w:t xml:space="preserve"> </w:t>
        <w:br w:type="textWrapping"/>
        <w:t xml:space="preserve">+49 (0)211 20 54 36 0</w:t>
      </w:r>
      <w:r w:rsidDel="00000000" w:rsidR="00000000" w:rsidRPr="00000000">
        <w:rPr>
          <w:rtl w:val="0"/>
        </w:rPr>
      </w:r>
    </w:p>
    <w:sectPr>
      <w:headerReference r:id="rId11" w:type="default"/>
      <w:headerReference r:id="rId12" w:type="first"/>
      <w:footerReference r:id="rId13" w:type="default"/>
      <w:footerReference r:id="rId14"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nquin Dark">
    <w:embedRegular w:fontKey="{00000000-0000-0000-0000-000000000000}" r:id="rId1" w:subsetted="0"/>
    <w:embedBold w:fontKey="{00000000-0000-0000-0000-000000000000}" r:id="rId2" w:subsetted="0"/>
  </w:font>
  <w:font w:name="Shar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alanquin">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contextualSpacing w:val="0"/>
      <w:rPr>
        <w:color w:val="666666"/>
        <w:sz w:val="18"/>
        <w:szCs w:val="18"/>
      </w:rPr>
    </w:pPr>
    <w:r w:rsidDel="00000000" w:rsidR="00000000" w:rsidRPr="00000000">
      <w:rPr>
        <w:rtl w:val="0"/>
      </w:rPr>
    </w:r>
  </w:p>
  <w:tbl>
    <w:tblPr>
      <w:tblStyle w:val="Table2"/>
      <w:tblW w:w="9360.0" w:type="dxa"/>
      <w:jc w:val="right"/>
      <w:tblLayout w:type="fixed"/>
      <w:tblLook w:val="0600"/>
    </w:tblPr>
    <w:tblGrid>
      <w:gridCol w:w="3960"/>
      <w:gridCol w:w="2280"/>
      <w:gridCol w:w="3120"/>
      <w:tblGridChange w:id="0">
        <w:tblGrid>
          <w:gridCol w:w="3960"/>
          <w:gridCol w:w="2280"/>
          <w:gridCol w:w="312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2F">
          <w:pPr>
            <w:widowControl w:val="0"/>
            <w:spacing w:line="240" w:lineRule="auto"/>
            <w:contextualSpacing w:val="0"/>
            <w:rPr>
              <w:color w:val="666666"/>
              <w:sz w:val="18"/>
              <w:szCs w:val="18"/>
            </w:rPr>
          </w:pPr>
          <w:r w:rsidDel="00000000" w:rsidR="00000000" w:rsidRPr="00000000">
            <w:rPr>
              <w:color w:val="666666"/>
              <w:sz w:val="18"/>
              <w:szCs w:val="18"/>
              <w:rtl w:val="0"/>
            </w:rPr>
            <w:t xml:space="preserve">typo3.com  •  typo3.org</w:t>
          </w:r>
        </w:p>
      </w:tc>
      <w:tc>
        <w:tcPr>
          <w:shd w:fill="auto" w:val="clear"/>
          <w:tcMar>
            <w:top w:w="0.0" w:type="dxa"/>
            <w:left w:w="0.0" w:type="dxa"/>
            <w:bottom w:w="0.0" w:type="dxa"/>
            <w:right w:w="0.0" w:type="dxa"/>
          </w:tcMar>
          <w:vAlign w:val="top"/>
        </w:tcPr>
        <w:p w:rsidR="00000000" w:rsidDel="00000000" w:rsidP="00000000" w:rsidRDefault="00000000" w:rsidRPr="00000000" w14:paraId="00000030">
          <w:pPr>
            <w:widowControl w:val="0"/>
            <w:spacing w:line="240" w:lineRule="auto"/>
            <w:contextualSpacing w:val="0"/>
            <w:rPr>
              <w:color w:val="666666"/>
              <w:sz w:val="18"/>
              <w:szCs w:val="18"/>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31">
          <w:pPr>
            <w:contextualSpacing w:val="0"/>
            <w:jc w:val="right"/>
            <w:rPr>
              <w:color w:val="666666"/>
              <w:sz w:val="18"/>
              <w:szCs w:val="18"/>
            </w:rPr>
          </w:pP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 xml:space="preserve"> / </w:t>
          </w:r>
          <w:r w:rsidDel="00000000" w:rsidR="00000000" w:rsidRPr="00000000">
            <w:rPr>
              <w:color w:val="666666"/>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32">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contextualSpacing w:val="0"/>
      <w:rPr>
        <w:color w:val="666666"/>
        <w:sz w:val="18"/>
        <w:szCs w:val="18"/>
      </w:rPr>
    </w:pPr>
    <w:r w:rsidDel="00000000" w:rsidR="00000000" w:rsidRPr="00000000">
      <w:rPr>
        <w:rtl w:val="0"/>
      </w:rPr>
    </w:r>
  </w:p>
  <w:tbl>
    <w:tblPr>
      <w:tblStyle w:val="Table3"/>
      <w:tblW w:w="9360.0" w:type="dxa"/>
      <w:jc w:val="right"/>
      <w:tblLayout w:type="fixed"/>
      <w:tblLook w:val="0600"/>
    </w:tblPr>
    <w:tblGrid>
      <w:gridCol w:w="3960"/>
      <w:gridCol w:w="2280"/>
      <w:gridCol w:w="3120"/>
      <w:tblGridChange w:id="0">
        <w:tblGrid>
          <w:gridCol w:w="3960"/>
          <w:gridCol w:w="2280"/>
          <w:gridCol w:w="312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34">
          <w:pPr>
            <w:widowControl w:val="0"/>
            <w:spacing w:line="240" w:lineRule="auto"/>
            <w:contextualSpacing w:val="0"/>
            <w:rPr>
              <w:color w:val="666666"/>
              <w:sz w:val="18"/>
              <w:szCs w:val="18"/>
            </w:rPr>
          </w:pPr>
          <w:r w:rsidDel="00000000" w:rsidR="00000000" w:rsidRPr="00000000">
            <w:rPr>
              <w:color w:val="666666"/>
              <w:sz w:val="18"/>
              <w:szCs w:val="18"/>
              <w:rtl w:val="0"/>
            </w:rPr>
            <w:t xml:space="preserve">typo3.com  •  typo3.org</w:t>
          </w:r>
        </w:p>
      </w:tc>
      <w:tc>
        <w:tcPr>
          <w:shd w:fill="auto" w:val="clear"/>
          <w:tcMar>
            <w:top w:w="0.0" w:type="dxa"/>
            <w:left w:w="0.0" w:type="dxa"/>
            <w:bottom w:w="0.0" w:type="dxa"/>
            <w:right w:w="0.0" w:type="dxa"/>
          </w:tcMar>
          <w:vAlign w:val="top"/>
        </w:tcPr>
        <w:p w:rsidR="00000000" w:rsidDel="00000000" w:rsidP="00000000" w:rsidRDefault="00000000" w:rsidRPr="00000000" w14:paraId="00000035">
          <w:pPr>
            <w:widowControl w:val="0"/>
            <w:spacing w:line="240" w:lineRule="auto"/>
            <w:contextualSpacing w:val="0"/>
            <w:rPr>
              <w:color w:val="666666"/>
              <w:sz w:val="18"/>
              <w:szCs w:val="18"/>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36">
          <w:pPr>
            <w:contextualSpacing w:val="0"/>
            <w:jc w:val="right"/>
            <w:rPr>
              <w:color w:val="666666"/>
              <w:sz w:val="18"/>
              <w:szCs w:val="18"/>
            </w:rPr>
          </w:pP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 xml:space="preserve"> / </w:t>
          </w:r>
          <w:r w:rsidDel="00000000" w:rsidR="00000000" w:rsidRPr="00000000">
            <w:rPr>
              <w:color w:val="666666"/>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37">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tbl>
    <w:tblPr>
      <w:tblStyle w:val="Table1"/>
      <w:tblW w:w="9360.0" w:type="dxa"/>
      <w:jc w:val="left"/>
      <w:tblInd w:w="0.0" w:type="pct"/>
      <w:tblLayout w:type="fixed"/>
      <w:tblLook w:val="0600"/>
    </w:tblPr>
    <w:tblGrid>
      <w:gridCol w:w="3120"/>
      <w:gridCol w:w="3960"/>
      <w:gridCol w:w="2280"/>
      <w:tblGridChange w:id="0">
        <w:tblGrid>
          <w:gridCol w:w="3120"/>
          <w:gridCol w:w="3960"/>
          <w:gridCol w:w="22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25">
          <w:pPr>
            <w:contextualSpacing w:val="0"/>
            <w:rPr/>
          </w:pPr>
          <w:r w:rsidDel="00000000" w:rsidR="00000000" w:rsidRPr="00000000">
            <w:rPr/>
            <w:drawing>
              <wp:inline distB="114300" distT="114300" distL="114300" distR="114300">
                <wp:extent cx="1490663" cy="421064"/>
                <wp:effectExtent b="0" l="0" r="0" t="0"/>
                <wp:docPr id="1" name="image2.png"/>
                <a:graphic>
                  <a:graphicData uri="http://schemas.openxmlformats.org/drawingml/2006/picture">
                    <pic:pic>
                      <pic:nvPicPr>
                        <pic:cNvPr id="0" name="image2.png"/>
                        <pic:cNvPicPr preferRelativeResize="0"/>
                      </pic:nvPicPr>
                      <pic:blipFill>
                        <a:blip r:embed="rId1"/>
                        <a:srcRect b="23809" l="10500" r="12500" t="24404"/>
                        <a:stretch>
                          <a:fillRect/>
                        </a:stretch>
                      </pic:blipFill>
                      <pic:spPr>
                        <a:xfrm>
                          <a:off x="0" y="0"/>
                          <a:ext cx="1490663" cy="421064"/>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6">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TYPO3 GmbH</w:t>
          </w:r>
        </w:p>
        <w:p w:rsidR="00000000" w:rsidDel="00000000" w:rsidP="00000000" w:rsidRDefault="00000000" w:rsidRPr="00000000" w14:paraId="00000027">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Am Wehrhahn 41</w:t>
          </w:r>
        </w:p>
        <w:p w:rsidR="00000000" w:rsidDel="00000000" w:rsidP="00000000" w:rsidRDefault="00000000" w:rsidRPr="00000000" w14:paraId="00000028">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D-40211 Düsseldorf</w:t>
          </w:r>
        </w:p>
        <w:p w:rsidR="00000000" w:rsidDel="00000000" w:rsidP="00000000" w:rsidRDefault="00000000" w:rsidRPr="00000000" w14:paraId="00000029">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Germany</w:t>
          </w:r>
        </w:p>
      </w:tc>
      <w:tc>
        <w:tcPr>
          <w:shd w:fill="auto" w:val="clear"/>
          <w:tcMar>
            <w:top w:w="0.0" w:type="dxa"/>
            <w:left w:w="0.0" w:type="dxa"/>
            <w:bottom w:w="0.0" w:type="dxa"/>
            <w:right w:w="0.0" w:type="dxa"/>
          </w:tcMar>
          <w:vAlign w:val="top"/>
        </w:tcPr>
        <w:p w:rsidR="00000000" w:rsidDel="00000000" w:rsidP="00000000" w:rsidRDefault="00000000" w:rsidRPr="00000000" w14:paraId="0000002A">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TYPO3 Association</w:t>
          </w:r>
        </w:p>
        <w:p w:rsidR="00000000" w:rsidDel="00000000" w:rsidP="00000000" w:rsidRDefault="00000000" w:rsidRPr="00000000" w14:paraId="0000002B">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Sihlbruggstrasse 105</w:t>
          </w:r>
        </w:p>
        <w:p w:rsidR="00000000" w:rsidDel="00000000" w:rsidP="00000000" w:rsidRDefault="00000000" w:rsidRPr="00000000" w14:paraId="0000002C">
          <w:pPr>
            <w:widowControl w:val="0"/>
            <w:spacing w:line="240" w:lineRule="auto"/>
            <w:contextualSpacing w:val="0"/>
            <w:jc w:val="right"/>
            <w:rPr>
              <w:color w:val="666666"/>
              <w:sz w:val="18"/>
              <w:szCs w:val="18"/>
            </w:rPr>
          </w:pPr>
          <w:r w:rsidDel="00000000" w:rsidR="00000000" w:rsidRPr="00000000">
            <w:rPr>
              <w:color w:val="666666"/>
              <w:sz w:val="18"/>
              <w:szCs w:val="18"/>
              <w:rtl w:val="0"/>
            </w:rPr>
            <w:t xml:space="preserve">CH-6340 Baar</w:t>
            <w:br w:type="textWrapping"/>
            <w:t xml:space="preserve">Switzerland</w:t>
          </w:r>
        </w:p>
      </w:tc>
    </w:tr>
  </w:tbl>
  <w:p w:rsidR="00000000" w:rsidDel="00000000" w:rsidP="00000000" w:rsidRDefault="00000000" w:rsidRPr="00000000" w14:paraId="0000002D">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Share" w:cs="Share" w:eastAsia="Share" w:hAnsi="Share"/>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press@typo3.com"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ypo3.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typo3.org/" TargetMode="External"/><Relationship Id="rId7" Type="http://schemas.openxmlformats.org/officeDocument/2006/relationships/hyperlink" Target="https://typo3.com/" TargetMode="External"/><Relationship Id="rId8" Type="http://schemas.openxmlformats.org/officeDocument/2006/relationships/hyperlink" Target="https://typo3.org/project/associ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Share-regular.ttf"/><Relationship Id="rId4" Type="http://schemas.openxmlformats.org/officeDocument/2006/relationships/font" Target="fonts/Share-bold.ttf"/><Relationship Id="rId5" Type="http://schemas.openxmlformats.org/officeDocument/2006/relationships/font" Target="fonts/Share-italic.ttf"/><Relationship Id="rId6" Type="http://schemas.openxmlformats.org/officeDocument/2006/relationships/font" Target="fonts/Share-boldItalic.ttf"/><Relationship Id="rId7" Type="http://schemas.openxmlformats.org/officeDocument/2006/relationships/font" Target="fonts/Palanquin-regular.ttf"/><Relationship Id="rId8" Type="http://schemas.openxmlformats.org/officeDocument/2006/relationships/font" Target="fonts/Palanquin-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